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39399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93996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24.11.2022 </w:t>
      </w:r>
    </w:p>
    <w:p w:rsidR="00DF4B2D" w:rsidRPr="00393996" w:rsidRDefault="00DF4B2D" w:rsidP="00C3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>Тема:</w:t>
      </w:r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93996">
        <w:rPr>
          <w:rFonts w:ascii="Times New Roman" w:hAnsi="Times New Roman" w:cs="Times New Roman"/>
          <w:sz w:val="28"/>
          <w:szCs w:val="28"/>
        </w:rPr>
        <w:t>«</w:t>
      </w:r>
      <w:r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2B3C65"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основа и движущая сила экономики нашей страны».</w:t>
      </w:r>
    </w:p>
    <w:p w:rsidR="00DF4B2D" w:rsidRPr="00393996" w:rsidRDefault="00DF4B2D" w:rsidP="00C36A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15773563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 является ведущей отраслью, опорой и движущей силой экономики страны, играет важную роль в социально-экономическом и интеллектуальном развитии государства и по праву считается фундаментом всего промышленного комплекса.</w:t>
      </w:r>
    </w:p>
    <w:bookmarkEnd w:id="1"/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промышленные предприятия Республики Беларусь производят всю транспортную линейку: велосипеды, мотоциклы, легковые автомобили, автобусы,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троллейбусы, поезда и вагоны,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аэродромную и шахтную технику, трактор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 другие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машины для сельского хозяйства, технику для дорожного строительства и лесопромышленного комплекса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, грузовые автомобили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большие в мире карьерные самосвалы. 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производят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металлопродукцию, станки, микро- и оптоэлектронику, лазерную технику и электротехническую пр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одукцию.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z w:val="30"/>
          <w:szCs w:val="30"/>
          <w:lang w:eastAsia="ru-RU"/>
        </w:rPr>
        <w:t>В Беларуси активно развивается новая отрасль машиностроения – электротранспорт. Успешные результаты получены в ходе выполнения новых разработок. «Б</w:t>
      </w:r>
      <w:r w:rsidR="00D73569" w:rsidRPr="00393996">
        <w:rPr>
          <w:rFonts w:ascii="Times New Roman" w:eastAsia="Calibri" w:hAnsi="Times New Roman"/>
          <w:sz w:val="30"/>
          <w:szCs w:val="30"/>
          <w:lang w:eastAsia="ru-RU"/>
        </w:rPr>
        <w:t>ел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АЗ» изготовил образцы карьерных самосвалов грузоподъемностью 90 т </w:t>
      </w:r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(на аккумуляторных батареях)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и 220 т </w:t>
      </w:r>
      <w:r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(дизель-троллейвозного типа)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>. МАЗ и «БКМ Холдинг» завершили опытно-конструкторские работы и изготовили образцы грузовых электромобилей грузоподъемностью до</w:t>
      </w:r>
      <w:r w:rsidR="00F56F19"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393996">
        <w:rPr>
          <w:rFonts w:ascii="Times New Roman" w:eastAsia="Calibri" w:hAnsi="Times New Roman"/>
          <w:sz w:val="30"/>
          <w:szCs w:val="30"/>
          <w:lang w:eastAsia="ru-RU"/>
        </w:rPr>
        <w:t>4 т и 10 т соответственно.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8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>Важным шагом стало создание инновационно-промышленного кластера «Электротранспорт» – структуры, объединяющей белорусские организации и предприятия</w:t>
      </w:r>
      <w:r w:rsidR="0093498D"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 xml:space="preserve"> и</w:t>
      </w:r>
      <w:r w:rsidRPr="00393996">
        <w:rPr>
          <w:rFonts w:ascii="Times New Roman" w:eastAsia="Calibri" w:hAnsi="Times New Roman"/>
          <w:spacing w:val="-8"/>
          <w:sz w:val="30"/>
          <w:szCs w:val="30"/>
          <w:lang w:eastAsia="ru-RU"/>
        </w:rPr>
        <w:t xml:space="preserve"> консолидирующей финансовые и интеллектуальные ресурсы для скорейшего создания конкурентоспособной техники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Справочно.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«МАЗ» ведет активную работу по созданию грузового и пассажирского транспорта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В феврале 2022 г. на заводе презентовали электрический грузовик МАЗ-4381ЕЕ, разработанный совместно с Объединенным институтом машиностроения НАН</w:t>
      </w:r>
      <w:r w:rsidR="0093498D" w:rsidRPr="00393996">
        <w:rPr>
          <w:rFonts w:ascii="Times New Roman" w:eastAsia="Calibri" w:hAnsi="Times New Roman"/>
          <w:i/>
          <w:lang w:eastAsia="ru-RU"/>
        </w:rPr>
        <w:t xml:space="preserve"> Беларуси</w:t>
      </w:r>
      <w:r w:rsidRPr="00393996">
        <w:rPr>
          <w:rFonts w:ascii="Times New Roman" w:eastAsia="Calibri" w:hAnsi="Times New Roman"/>
          <w:i/>
          <w:lang w:eastAsia="ru-RU"/>
        </w:rPr>
        <w:t>. Машина предназначена для перевозки грузов до</w:t>
      </w:r>
      <w:r w:rsidR="00C82E92" w:rsidRPr="00393996">
        <w:rPr>
          <w:rFonts w:ascii="Times New Roman" w:eastAsia="Calibri" w:hAnsi="Times New Roman"/>
          <w:i/>
          <w:lang w:eastAsia="ru-RU"/>
        </w:rPr>
        <w:t xml:space="preserve"> </w:t>
      </w:r>
      <w:r w:rsidRPr="00393996">
        <w:rPr>
          <w:rFonts w:ascii="Times New Roman" w:eastAsia="Calibri" w:hAnsi="Times New Roman"/>
          <w:i/>
          <w:lang w:eastAsia="ru-RU"/>
        </w:rPr>
        <w:t xml:space="preserve">4,5 т на расстояние до 200 км без подзарядки (городские и пригородные маршруты). </w:t>
      </w:r>
    </w:p>
    <w:p w:rsidR="003E2402" w:rsidRPr="00393996" w:rsidRDefault="00812BF3" w:rsidP="00C36A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3E2402" w:rsidRPr="00393996" w:rsidRDefault="003E2402" w:rsidP="00C36A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93996">
        <w:rPr>
          <w:rFonts w:ascii="Times New Roman" w:eastAsia="Calibri" w:hAnsi="Times New Roman"/>
          <w:sz w:val="30"/>
          <w:szCs w:val="30"/>
        </w:rPr>
        <w:lastRenderedPageBreak/>
        <w:t xml:space="preserve">Строительство БелАЭС стало большим стимулом для развития </w:t>
      </w:r>
      <w:r w:rsidRPr="00393996">
        <w:rPr>
          <w:rFonts w:ascii="Times New Roman" w:eastAsia="Calibri" w:hAnsi="Times New Roman"/>
          <w:i/>
          <w:sz w:val="30"/>
          <w:szCs w:val="30"/>
        </w:rPr>
        <w:t>электротранспорта</w:t>
      </w:r>
      <w:r w:rsidR="007B5824" w:rsidRPr="00393996">
        <w:rPr>
          <w:rFonts w:ascii="Times New Roman" w:eastAsia="Calibri" w:hAnsi="Times New Roman"/>
          <w:i/>
          <w:sz w:val="30"/>
          <w:szCs w:val="30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Белорусское машиностроение обеспечивает качественную работу таких отраслей экономики, как энергетика, строительство, транспорт, агропромышленный комплекс.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 всех континентах земного шара работает техника, созданная руками белорусских рабочих. За 2021 год более 75% машиностроительной продукции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белорусских предприятий 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реализовалось за рубеж. Тракторы ОАО «МТЗ», карьерные самосвалы ОАО «Б</w:t>
      </w:r>
      <w:r w:rsidR="00154B80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ел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АЗ», тягачи и автобусы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«МАЗ», вагоны железнодорожные или трамвайные ЗАО «Штадлер Минск», легковые автомобили СЗАО «БЕЛДЖИ»,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комбайны ОАО «Гомсельмаш», 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бытовая техника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«Горизонт», ОАО «Витязь», ЗАО «АТЛАНТ», лифты ОАО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«Могилевлифтмаш», дорожно-строительная и лесозаготовительная техника ОАО «Амкодор» и другая многочисленная продукция наших флагманов ежегодно поставляется более чем в 150 стран мира.</w:t>
      </w:r>
    </w:p>
    <w:p w:rsidR="00786CDF" w:rsidRPr="00393996" w:rsidRDefault="002B3C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hyperlink r:id="rId6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>данным</w:t>
        </w:r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Белстата, более 15% всего объема промышленного производства страны обеспечивают 243 крупных и средних организации машиностроения. В 2021 году в отрасли трудилось 189,4 тыс. человек или 4,4% от всех занятых в экономике Беларуси.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За 2021 год в Беларуси произведено продукции машиностроения на общую сумму 23,7 млрд рублей, в сопоставимых ценах эта цифра на 13,7% больше, чем в 2020 году. По отдельным ее видам зафиксирован рост выпуска по сравнению с предыдущим годом.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Так, с конвейера сошли в 2021 году 1334 зерноуборочных комбайна, что на 18,6% больше уровня 2020 года, 44,9 тыс. тракторов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и другой техники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для сельского и лесного хозяйства – плюс 13,5%. На 10,7% выросло производство электроплит, на 7,5% – мотоциклов, на 6,3% – газовых плит, на 5,5% –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телевизоров. Удалось в 1,5 раза у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величить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показатель по производств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у велосипедов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(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выпустили 114,4 тыс. штук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)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, в 1,4 раза –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легковых автомобилей (30 тыс. машин) 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двигателей внутреннего сгорания для автомобилей (73,3 тыс. единиц).</w:t>
      </w:r>
    </w:p>
    <w:p w:rsidR="00DF4B2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Инвестиции в основной капитал отрасли машиностроения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за январь-июнь 2022 г. составили 445,4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млн. рублей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или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почти 11% от объема инвестиций в промышленный компле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кс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>страны.</w:t>
      </w:r>
    </w:p>
    <w:p w:rsidR="00DF4B2D" w:rsidRPr="00393996" w:rsidRDefault="002A6DD9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https://1prof.by/news/v-strane/s-kakimi-itogami-belorusskie-mashinostroiteli-vstrechayut-svoj-professionalnyj-prazdnik/</w:t>
        </w:r>
      </w:hyperlink>
    </w:p>
    <w:p w:rsidR="0093498D" w:rsidRPr="00393996" w:rsidRDefault="0093498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Флагман белорусского машиностроения – именно так говорят о БелАЗе далеко за пределами страны. За такой репутацией</w:t>
      </w:r>
      <w:r w:rsidR="00913DB4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ежедневная работа над новинками под запросы рынка.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Сегодня </w:t>
      </w:r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ОАО «БелАЗ»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выпускает самую широкую в мире линейку карьерных самосвалов грузоподъемностью от 30 до 450 тонн. И стабильно удерживает в классе 130 тонн более 70% мирового рынка, а в классе 220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тонн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более 50%. На экспорт идет около 95% продукции предприятия. Предприятие является обладателем нескольких мировых рекордов в области карьерного машиностроения. В 2013 году БелАЗ выпус</w:t>
      </w:r>
      <w:r w:rsidR="00ED08EE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полноприводн</w:t>
      </w:r>
      <w:r w:rsidR="0024754C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(8-колесный) двухосный карьерный самосвал БелАЗ-75710 с двумя дизельными двигателями, электрогенераторами и мотор-колесами грузоподъемностью 450 тонн, а в январе 2014 года самосвал установил рекорд Гиннеса: провез груз в 503,5 тонны. Это результат совместной работы конструкторов завода и ученых НАН Беларуси.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с этим событием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БелАЗ впервые в мире создает 90-тонный карьерный самосвал с электромеханической трансмиссией переменного тока.</w:t>
      </w:r>
    </w:p>
    <w:p w:rsidR="00991BC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Первая презентация электрического самосвала, а также его гибридного собрата состоялась летом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 2022</w:t>
      </w:r>
      <w:r w:rsidR="001E20CB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года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на Форуме регионов </w:t>
      </w:r>
      <w:r w:rsidR="00D01B79" w:rsidRPr="00393996">
        <w:rPr>
          <w:rFonts w:ascii="Times New Roman" w:eastAsia="Times New Roman" w:hAnsi="Times New Roman" w:cs="Times New Roman"/>
          <w:i/>
          <w:lang w:eastAsia="ru-RU"/>
        </w:rPr>
        <w:t xml:space="preserve">Беларуси и России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 Гродно.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К новым моделям российские партнеры интерес уже проявили. Все понимают: это не столько следование трендам, сколько попытка оптимизировать затраты, ведь электричество стоит дешевле, чем дизельное топливо. Да и в обслуживании экологичные самосвалы менее прихотливы.</w:t>
      </w:r>
    </w:p>
    <w:p w:rsidR="00A748F1" w:rsidRPr="00393996" w:rsidRDefault="00A748F1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выпуска карьерной техники, БелАЗ развивает и другие направления бизнеса, укрепляющие имидж предприятия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промышленный туризм.</w:t>
      </w:r>
    </w:p>
    <w:p w:rsidR="00CC7BFF" w:rsidRPr="00393996" w:rsidRDefault="00D01B79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15 июля 2015 года БелАЗ стал первым в машиностроительной отрасли страны, кто начал развивать промышленный туризм. В период с 2015 по 2020 год количество туристов, посетивших предприятие, составило 132 тыс. человек более чем из 30 стран мира.</w:t>
      </w:r>
    </w:p>
    <w:p w:rsidR="00ED08EE" w:rsidRPr="00393996" w:rsidRDefault="00ED08E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2013 года в Беларуси на предприятии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СЗАО «БЕЛДЖИ»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собран первый автомобиль – седан GEELY SC7. В настоящее время на предприятии выпускается четыре современные модели.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модернизация производства для выпуска модели GEELY COOLRAY, которая в Беларуси признана автомобилем 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а GEELY – одной из самых популярных автомобильных марок. В Беларуси за 2020 год продано 9200 автомобилей GEELY – 19,56 % от всего объема рынка. В IV квартале 2021 года взамен GEELY Geometry А на рынок Республики Беларусь выходит новый электромобиль GEELY Geometry C.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экспорт БЕЛДЖИ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387 млн долларов, в 2022</w:t>
      </w:r>
      <w:r w:rsidR="00770B8C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рассчитывае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выйти на этот же уровень.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наиболее полезным и экологичным видом транспорта является еще один национальный бренд – минские велосипеды AIST. Государство не дало уничтожить производство велосипедов и мотоциклов ОАО «Мотовело» (сегодня – ООО «МотоВелоЗавод»).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 в китайско-белорусском индустриальном парке «Великий камень» по технологии ученых из Сингапура создан первый в Беларуси беспилотный электрический автобус с запасом хода 180 км и максимальной скоростью 40 км/ч.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десятку мировых производителей соответствующей техники входит еще один национальный бренд –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Минский тракторный завод (МТЗ).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современное производство полного цикла. Стабильное качество, широкий ассортимент и доступные цены сделали МТЗ одним из ведущих миро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поставщиков сельхозтехники.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МТЗ производит около 40 тыс. тракторов и машин. Ассортимент выпускаемой продукции представлен более чем 100 моделями и 200 модификациями техники, которая используется не только в сельском хозяйстве, но и в лесной, коммунальной, дорожно-строительной и других сферах экономики. Свыше 90% продукции МТЗ продается за рубеж –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тракторы BELARUS обрабатывают землю на пяти континентах в более чем 120 странах мира.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МТЗ за январь-август 2022 года вырос почти на четверть по сравнению с таким же периодом минувшего года.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месяцев произведено более 25 тыс. единиц техники. Несмотря на сложности, которые появились на рынках сбыта, продукция поставлялась как по старым контрактам, так и новым заказчикам – белорусские трактор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«уехали» в страны Африки, в том числе в Зимбабве и ЮАР. Также налажены связи с Испанией.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санкций, введенных против Беларуси, предприятие только</w:t>
      </w:r>
      <w:r w:rsidR="00102B8B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93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выиграло</w:t>
        </w:r>
      </w:hyperlink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активно продвигают на рынке новую модель трактора – BELARUS-541, который может составить конкуренцию японским производителям на рынках Индонезии, Вьетнама и Камбоджи. Трактор способен выполнять как транспортные работы, так и работать на рисовых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МТЗ открыло пять собственных торговых домов. На этих площадках реализуют продукцию по всем регионам России.</w:t>
      </w:r>
    </w:p>
    <w:bookmarkStart w:id="2" w:name="_Hlk116394334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"https://1prof.by/news/v-strane/s-kakimi-itogami-belorusskie-mashinostroiteli-vstrechayut-svoj-professionalnyj-prazdnik/"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https://1prof.by/news/v-strane/s-kakimi-itogami-belorusskie-mashinostroiteli-vstrechayut-svoj-professionalnyj-prazdnik/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bookmarkEnd w:id="2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"https://www.tvr.by/news/ekonomika/25_sentyabrya_v_belarusi_otmetyat_den_mashinostroitelya_chem_zhivet_otrasl_i_kakie_novinki_gotovitsya/"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https://www.tvr.by/news/ekonomika/25_sentyabrya_v_belarusi_otmetyat_den_mashinostroitelya_chem_zhivet_otrasl_i_kakie_novinki_gotovitsya/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внешние вызовы, машиностроительные холдинги Беларуси противостоят санкциям и обеспечивают произ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нужными комплектующими.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«Минский автомобильный завод»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управляющая компания холдинга «БЕЛАВТОМАЗ» второй год работает в условиях санкционных ограничений.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 обстоятельство предприятие смогло выйти «на технологическую независимость от санкций». Создана линейка техники, где применяются отечественные комплектующие, а также произведенные в России и других дружественных странах. «Антисанкционная линейка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не только пассажирской, но и грузовой техникой.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предприятие намерено выпустить более 11 тыс. единиц техники и улучшить показатель 2021 года как минимум на 5%.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I полугодии 2022 года МАЗ поставил в Санкт-Петербург около 900 новых газовых автобусов. Сейчас специалисты предприятия работают над развитием электротранспорта: разрабатывают антисанкционные версии электробуса МАЗ-303. До конца года планируют поставить для Минздрава первую партию машин скорой помощи, созданных на основе новейших разработок микроавтобусов.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7586085"/>
      <w:r w:rsidRPr="00393996">
        <w:rPr>
          <w:rFonts w:ascii="Times New Roman" w:hAnsi="Times New Roman" w:cs="Times New Roman"/>
          <w:sz w:val="28"/>
          <w:szCs w:val="28"/>
        </w:rPr>
        <w:t xml:space="preserve">МАЗ-СПОРТавто (СК «МАЗ-СПОРТавто», MAZ-SPORTAUTO) – белорусская спортивная команда по </w:t>
      </w:r>
      <w:hyperlink r:id="rId9" w:tooltip="Ралли-рейд" w:history="1">
        <w:r w:rsidRPr="00393996">
          <w:rPr>
            <w:rFonts w:ascii="Times New Roman" w:hAnsi="Times New Roman" w:cs="Times New Roman"/>
            <w:sz w:val="28"/>
            <w:szCs w:val="28"/>
          </w:rPr>
          <w:t>ралли-рейдам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инский автомобильный завод" w:history="1">
        <w:r w:rsidRPr="00393996">
          <w:rPr>
            <w:rFonts w:ascii="Times New Roman" w:hAnsi="Times New Roman" w:cs="Times New Roman"/>
            <w:sz w:val="28"/>
            <w:szCs w:val="28"/>
          </w:rPr>
          <w:t>Минского автомобильного завода</w:t>
        </w:r>
      </w:hyperlink>
      <w:r w:rsidRPr="00393996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393996">
        <w:rPr>
          <w:rFonts w:ascii="Times New Roman" w:hAnsi="Times New Roman" w:cs="Times New Roman"/>
          <w:sz w:val="28"/>
          <w:szCs w:val="28"/>
        </w:rPr>
        <w:t xml:space="preserve"> Команда выступает на гоночных автомобилях марки </w:t>
      </w:r>
      <w:hyperlink r:id="rId11" w:tooltip="МАЗ" w:history="1">
        <w:r w:rsidRPr="00393996">
          <w:rPr>
            <w:rFonts w:ascii="Times New Roman" w:hAnsi="Times New Roman" w:cs="Times New Roman"/>
            <w:sz w:val="28"/>
            <w:szCs w:val="28"/>
          </w:rPr>
          <w:t>МАЗ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Команда была создана в 2010 году по инициативе генерального директора ОАО </w:t>
      </w:r>
      <w:r w:rsidRPr="00393996">
        <w:rPr>
          <w:rFonts w:ascii="Times New Roman" w:hAnsi="Times New Roman" w:cs="Times New Roman"/>
          <w:sz w:val="28"/>
          <w:szCs w:val="28"/>
        </w:rPr>
        <w:lastRenderedPageBreak/>
        <w:t xml:space="preserve">«МАЗ» – Боровского Александра Васильевича. Для спортивного автомобиля за основу был взят серийный полноприводный грузовик </w:t>
      </w:r>
      <w:hyperlink r:id="rId12" w:tooltip="МАЗ-5309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Первая спортивная машина была собрана в сжатые сроки на мощностях экспериментального цеха завода. В машине была установлена 16-ступенчатая коробка передач </w:t>
      </w:r>
      <w:hyperlink r:id="rId13" w:tooltip="ZF Friedrichshafen AG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ZF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, шины </w:t>
      </w:r>
      <w:hyperlink r:id="rId14" w:tooltip="Continental Automotive GmbH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Continental</w:t>
        </w:r>
      </w:hyperlink>
      <w:r w:rsidRPr="00393996">
        <w:rPr>
          <w:rFonts w:ascii="Times New Roman" w:hAnsi="Times New Roman" w:cs="Times New Roman"/>
          <w:sz w:val="28"/>
          <w:szCs w:val="28"/>
        </w:rPr>
        <w:t>, двигатель Д280.5-14 (800 л. с., 8</w:t>
      </w:r>
      <w:r w:rsidR="0024754C" w:rsidRPr="00393996">
        <w:rPr>
          <w:rFonts w:ascii="Times New Roman" w:hAnsi="Times New Roman" w:cs="Times New Roman"/>
          <w:sz w:val="28"/>
          <w:szCs w:val="28"/>
        </w:rPr>
        <w:t> </w:t>
      </w:r>
      <w:r w:rsidRPr="00393996">
        <w:rPr>
          <w:rFonts w:ascii="Times New Roman" w:hAnsi="Times New Roman" w:cs="Times New Roman"/>
          <w:sz w:val="28"/>
          <w:szCs w:val="28"/>
        </w:rPr>
        <w:t xml:space="preserve">цилиндров, объем 17,2 литров, подготовленный </w:t>
      </w:r>
      <w:hyperlink r:id="rId15" w:tooltip="Минский моторный завод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Минским моторным заводом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>).</w:t>
      </w:r>
      <w:r w:rsidR="00901DB7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 xml:space="preserve">Макет первого спортивного грузовика </w:t>
      </w:r>
      <w:hyperlink r:id="rId16" w:tooltip="МАЗ-5309RR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МАЗ-5309RR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установлен в ведомственном детском летнем лагере «Зубренок».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>За время существования команда «МАЗ-СПОРТавто» приняла участие в 37 гонках национального и международного уровней. Самые высокие результаты в ралли-рейде «Дакар</w:t>
      </w:r>
      <w:r w:rsidR="0024754C" w:rsidRPr="00393996">
        <w:rPr>
          <w:rFonts w:ascii="Times New Roman" w:hAnsi="Times New Roman" w:cs="Times New Roman"/>
          <w:sz w:val="28"/>
          <w:szCs w:val="28"/>
        </w:rPr>
        <w:t xml:space="preserve"> – 2018</w:t>
      </w:r>
      <w:r w:rsidRPr="00393996">
        <w:rPr>
          <w:rFonts w:ascii="Times New Roman" w:hAnsi="Times New Roman" w:cs="Times New Roman"/>
          <w:sz w:val="28"/>
          <w:szCs w:val="28"/>
        </w:rPr>
        <w:t>» – 2 место экипажа Сергея Вязовича (Сергей Вязович (пилот), Павел Гаранин (штурман), Андрей Жигулин (механик)) и 3 место экипажа Сергея Вязовича (Сергей Вязович (пилот), Павел Гаранин (штурман), Антон Запорощенко (механик)) в ралли-рейде «</w:t>
      </w:r>
      <w:hyperlink r:id="rId17" w:tooltip="Дакар 2020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Дакар – 2020</w:t>
        </w:r>
      </w:hyperlink>
      <w:r w:rsidRPr="00393996">
        <w:rPr>
          <w:rFonts w:ascii="Times New Roman" w:hAnsi="Times New Roman" w:cs="Times New Roman"/>
          <w:sz w:val="28"/>
          <w:szCs w:val="28"/>
        </w:rPr>
        <w:t>».</w:t>
      </w:r>
    </w:p>
    <w:p w:rsidR="00F90178" w:rsidRPr="00393996" w:rsidRDefault="002A6DD9" w:rsidP="00C36A5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hyperlink r:id="rId18" w:history="1">
        <w:r w:rsidR="00901DB7" w:rsidRPr="00393996">
          <w:rPr>
            <w:rStyle w:val="a3"/>
            <w:rFonts w:eastAsiaTheme="majorEastAsia"/>
            <w:sz w:val="28"/>
            <w:szCs w:val="28"/>
          </w:rPr>
          <w:t>https://ru.wikipedia.org/wiki/МАЗ-СПОРТавто</w:t>
        </w:r>
      </w:hyperlink>
    </w:p>
    <w:p w:rsidR="00DF4B2D" w:rsidRPr="00393996" w:rsidRDefault="00901DB7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2022 года в Астрахани стартовало ралли «Шелковый путь». </w:t>
      </w:r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 xml:space="preserve">В зачете грузовиков ралли «Шелковый путь – 2022» выступили две самые сильные команды мира – КамАЗ-мастер и МАЗ-СПОРТавто. 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Theme="majorEastAsia" w:hAnsi="Times New Roman" w:cs="Times New Roman"/>
          <w:sz w:val="28"/>
          <w:szCs w:val="28"/>
        </w:rPr>
        <w:t>Команда «МАЗ-СПОРТавто» на протяжении всего ралли достойно соперничала с лучшими экипажами под управлением пилотов международного класса. Экипажи под управлением Сергея Вязовича и Алексея Вишневского проявили мужество и спортивный характер, преодолевая все трудности, возникающие на протяжении более чем 4000 километров маршрута ралли-рейда. Самоотверженная работа всей команды принесла свои плоды: трофей за третье место в грузовом зачете у экипажа Сергея Вязовича, а воля пилотов «МАЗ-СПОРТавто» к победе в очередной раз прославила завод и бренд МАЗа.</w:t>
      </w:r>
    </w:p>
    <w:p w:rsidR="00DF4B2D" w:rsidRPr="00393996" w:rsidRDefault="002A6DD9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9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http://maz.by/media/news/2022/07/18/komanda-maz-sportavto-zanyala-tretye-mesto-na-ralli-reyde-shelkovyy-put-2022</w:t>
        </w:r>
      </w:hyperlink>
    </w:p>
    <w:p w:rsidR="0024754C" w:rsidRPr="00393996" w:rsidRDefault="0024754C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i/>
          <w:sz w:val="28"/>
          <w:szCs w:val="28"/>
        </w:rPr>
        <w:t>Холдинг</w:t>
      </w:r>
      <w:r w:rsidRPr="00393996">
        <w:rPr>
          <w:bCs/>
          <w:i/>
          <w:sz w:val="28"/>
          <w:szCs w:val="28"/>
        </w:rPr>
        <w:t xml:space="preserve"> «АМКОДОР»</w:t>
      </w:r>
      <w:r w:rsidRPr="00393996">
        <w:rPr>
          <w:bCs/>
          <w:sz w:val="28"/>
          <w:szCs w:val="28"/>
        </w:rPr>
        <w:t xml:space="preserve"> од</w:t>
      </w:r>
      <w:r w:rsidR="0024754C" w:rsidRPr="00393996">
        <w:rPr>
          <w:bCs/>
          <w:sz w:val="28"/>
          <w:szCs w:val="28"/>
        </w:rPr>
        <w:t>ним</w:t>
      </w:r>
      <w:r w:rsidRPr="00393996">
        <w:rPr>
          <w:bCs/>
          <w:sz w:val="28"/>
          <w:szCs w:val="28"/>
        </w:rPr>
        <w:t xml:space="preserve"> из первых попал под санкции и неожиданно для Запада совершил прорыв в производстве.</w:t>
      </w:r>
    </w:p>
    <w:p w:rsidR="008F1143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течение 8 месяцев была разработана конструкторская документация и выпущены опытные образцы манипуляторов и рабочих органов</w:t>
      </w:r>
      <w:r w:rsidR="0024754C" w:rsidRPr="00393996">
        <w:rPr>
          <w:sz w:val="28"/>
          <w:szCs w:val="28"/>
        </w:rPr>
        <w:t xml:space="preserve"> –</w:t>
      </w:r>
      <w:r w:rsidRPr="00393996">
        <w:rPr>
          <w:sz w:val="28"/>
          <w:szCs w:val="28"/>
        </w:rPr>
        <w:t xml:space="preserve"> грейферные захваты и харвест</w:t>
      </w:r>
      <w:r w:rsidR="0024754C" w:rsidRPr="00393996">
        <w:rPr>
          <w:sz w:val="28"/>
          <w:szCs w:val="28"/>
        </w:rPr>
        <w:t>е</w:t>
      </w:r>
      <w:r w:rsidRPr="00393996">
        <w:rPr>
          <w:sz w:val="28"/>
          <w:szCs w:val="28"/>
        </w:rPr>
        <w:t>рные головки. Это позволило заместить западный импорт, который закупался годами. Теперь добавленная стоимость, которую отдавали производителям комплектующих, уже на 50% остается</w:t>
      </w:r>
      <w:r w:rsidR="0024754C" w:rsidRPr="00393996">
        <w:rPr>
          <w:sz w:val="28"/>
          <w:szCs w:val="28"/>
        </w:rPr>
        <w:t xml:space="preserve"> в Беларуси</w:t>
      </w:r>
      <w:r w:rsidRPr="00393996">
        <w:rPr>
          <w:sz w:val="28"/>
          <w:szCs w:val="28"/>
        </w:rPr>
        <w:t xml:space="preserve"> как добавленная стоимость нашей продукции. Остальные 50% занимают сырье и материалы.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На предприятии активно включились в производство трансмиссий, разработали собственные коробки переключения передач для погрузчиков. В целом за 2022 год импортозаместили более 100 видов продукции. 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Полная номенклатура того, что производит </w:t>
      </w:r>
      <w:r w:rsidR="0024754C" w:rsidRPr="00393996">
        <w:rPr>
          <w:sz w:val="28"/>
          <w:szCs w:val="28"/>
        </w:rPr>
        <w:t xml:space="preserve">ОАО </w:t>
      </w:r>
      <w:r w:rsidRPr="00393996">
        <w:rPr>
          <w:sz w:val="28"/>
          <w:szCs w:val="28"/>
        </w:rPr>
        <w:t xml:space="preserve">«АМКОДОР», включает примерно 26 700 наименований. Тандемные мосты в этом списке – </w:t>
      </w:r>
      <w:r w:rsidRPr="00393996">
        <w:rPr>
          <w:sz w:val="28"/>
          <w:szCs w:val="28"/>
        </w:rPr>
        <w:lastRenderedPageBreak/>
        <w:t>отдельный пункт.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Беларусь стала третьим государством в мире, где делают тандемные мосты. Создавать уникальные машины и комплектующие для них АМКОДОРу помогают другие предприятия. </w:t>
      </w:r>
    </w:p>
    <w:p w:rsidR="0085676E" w:rsidRPr="00393996" w:rsidRDefault="002A6DD9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https://www.belta.by/society/view/lider-goda-2022-holding-iz-mirovoj-trojki-unikalnyh-proizvoditelej-tehniki-i-gastrodvor-gde-sobrany-522169-2022/</w:t>
        </w:r>
      </w:hyperlink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3665" w:rsidRPr="00393996" w:rsidRDefault="00C236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Сейчас Республика Беларусь поставляем автобусы и троллейбусы в Россию, Молдову, Аргентину, Венесуэлу</w:t>
      </w:r>
      <w:r w:rsidR="0024754C"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</w:t>
      </w: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Кубу. В 1994 году Президент лично принял решение о выпуске троллейбусов на «Белкоммунмаше».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BKM Holding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«Белкоммунмаш») уже произвело более 4300 троллейбусов, 100 электробусов и 370 трамваев.</w:t>
      </w:r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B2D" w:rsidRPr="00393996" w:rsidRDefault="008F1143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В последние годы в нашей стране делает успехи </w:t>
      </w:r>
      <w:r w:rsidRPr="00393996">
        <w:rPr>
          <w:rFonts w:ascii="Times New Roman" w:hAnsi="Times New Roman" w:cs="Times New Roman"/>
          <w:bCs/>
          <w:i/>
          <w:sz w:val="28"/>
          <w:szCs w:val="28"/>
        </w:rPr>
        <w:t>промышленный туризм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Наиболее успешно </w:t>
      </w:r>
      <w:r w:rsidRPr="00393996">
        <w:rPr>
          <w:rFonts w:ascii="Times New Roman" w:hAnsi="Times New Roman" w:cs="Times New Roman"/>
          <w:bCs/>
          <w:sz w:val="28"/>
          <w:szCs w:val="28"/>
        </w:rPr>
        <w:t>он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развивается на предприятиях, занимающихся выпуском конечной продукции. Значительных результатов в развитии данного направления достигли такие предприятия, как БелАЗ, МАЗ, МТЗ, «Гомсельмаш», «Камволь», «Милавица», «Свитанок», 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«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Оршанский льнокомбинат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»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, «Коммунарка», «Спартак», стеклозавод «Неман», «Гранит» и др. </w:t>
      </w:r>
      <w:r w:rsidR="009A4656" w:rsidRPr="00393996">
        <w:rPr>
          <w:rFonts w:ascii="Times New Roman" w:hAnsi="Times New Roman" w:cs="Times New Roman"/>
          <w:bCs/>
          <w:sz w:val="28"/>
          <w:szCs w:val="28"/>
        </w:rPr>
        <w:t>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а всех заводах и фабриках в настоящее время разработаны постоянно действующие туристические маршруты, организовано тесное взаимодействие с республиканскими и региональными турагентствами. Хорошие результаты показывает разработка и реализация 3D-туров предприятий, которая позволяет в том числе закрытым заводам демонстрировать свои возможности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особенности производственного цикла. </w:t>
      </w:r>
    </w:p>
    <w:p w:rsidR="00DF4B2D" w:rsidRPr="00393996" w:rsidRDefault="00DF4B2D" w:rsidP="00C36A57">
      <w:pPr>
        <w:pStyle w:val="a4"/>
        <w:shd w:val="clear" w:color="auto" w:fill="F8F9FA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393996">
        <w:rPr>
          <w:sz w:val="28"/>
          <w:szCs w:val="28"/>
        </w:rPr>
        <w:t xml:space="preserve">На БелАЗе практикуется и </w:t>
      </w:r>
      <w:r w:rsidR="00DF08BE" w:rsidRPr="00393996">
        <w:rPr>
          <w:sz w:val="28"/>
          <w:szCs w:val="28"/>
        </w:rPr>
        <w:t xml:space="preserve">отлично </w:t>
      </w:r>
      <w:r w:rsidRPr="00393996">
        <w:rPr>
          <w:sz w:val="28"/>
          <w:szCs w:val="28"/>
        </w:rPr>
        <w:t xml:space="preserve">показывает себя возможность прокатиться за рулем карьерного самосвала. Там же внедрена услуга проезда на динамическом тренажере БелАЗ для индивидуальных групп. На МАЗе предлагают провести тест-драйв различной автотехники, в том числе спортивных автомобилей «МАЗ-СПОРТ-авто». </w:t>
      </w:r>
    </w:p>
    <w:p w:rsidR="00DF08BE" w:rsidRPr="00393996" w:rsidRDefault="00DF08BE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BE" w:rsidRPr="00393996" w:rsidRDefault="00312FEB" w:rsidP="00DF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«100 идей для Беларуси» стартовал в 2011 году по инициативе БРСМ и сразу стал визитной карточной молодежной организации. </w:t>
      </w:r>
      <w:r w:rsidR="009D5175" w:rsidRPr="00393996">
        <w:rPr>
          <w:rFonts w:ascii="Times New Roman" w:hAnsi="Times New Roman" w:cs="Times New Roman"/>
          <w:sz w:val="28"/>
          <w:szCs w:val="28"/>
        </w:rPr>
        <w:t>Это</w:t>
      </w:r>
      <w:r w:rsidR="00DF08BE" w:rsidRPr="00393996">
        <w:rPr>
          <w:rFonts w:ascii="Times New Roman" w:hAnsi="Times New Roman" w:cs="Times New Roman"/>
          <w:sz w:val="28"/>
          <w:szCs w:val="28"/>
        </w:rPr>
        <w:t>т</w:t>
      </w:r>
      <w:r w:rsidR="009D5175" w:rsidRPr="00393996">
        <w:rPr>
          <w:rFonts w:ascii="Times New Roman" w:hAnsi="Times New Roman" w:cs="Times New Roman"/>
          <w:sz w:val="28"/>
          <w:szCs w:val="28"/>
        </w:rPr>
        <w:t xml:space="preserve"> конкурс проводится уже в 11-й раз. За это время в нем приняли участие более 18 тыс. одаренных ребят. </w:t>
      </w:r>
      <w:r w:rsidR="00DF08BE" w:rsidRPr="00393996">
        <w:rPr>
          <w:rFonts w:ascii="Times New Roman" w:hAnsi="Times New Roman" w:cs="Times New Roman"/>
          <w:sz w:val="28"/>
          <w:szCs w:val="28"/>
        </w:rPr>
        <w:t xml:space="preserve">Конкурс позволяет выявить способных, одаренных ребят в различных сферах деятельности – промышленном производстве, здравоохранении, общественных науках. </w:t>
      </w:r>
      <w:r w:rsidR="000F226F" w:rsidRPr="00393996">
        <w:rPr>
          <w:rFonts w:ascii="Times New Roman" w:hAnsi="Times New Roman" w:cs="Times New Roman"/>
          <w:sz w:val="28"/>
          <w:szCs w:val="28"/>
        </w:rPr>
        <w:t>Первые победители проекта уже добились многого в жизни, стали руководителями в научной, педагогической сферах. Теперь их воспитанники принимают участие в различных этапах конкурса.</w:t>
      </w:r>
      <w:r w:rsidR="00C2546E" w:rsidRPr="0039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2D" w:rsidRPr="00393996" w:rsidRDefault="00DF08BE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Каждый пятый проект за весь период проведения конкурса реализован на практике, в производстве. </w:t>
      </w:r>
      <w:r w:rsidR="00002F7E" w:rsidRPr="00393996">
        <w:rPr>
          <w:rFonts w:ascii="Times New Roman" w:hAnsi="Times New Roman" w:cs="Times New Roman"/>
          <w:sz w:val="28"/>
          <w:szCs w:val="28"/>
        </w:rPr>
        <w:t>В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>2022</w:t>
      </w:r>
      <w:r w:rsidR="0054139A" w:rsidRPr="00393996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F4B2D" w:rsidRPr="00393996">
        <w:rPr>
          <w:rFonts w:ascii="Times New Roman" w:hAnsi="Times New Roman" w:cs="Times New Roman"/>
          <w:sz w:val="28"/>
          <w:szCs w:val="28"/>
        </w:rPr>
        <w:t>номинации «Промышленные и строительные технологии» победителями стали учащиеся 3 курса Минского государственного энергетического колледжа Алексей Осинский, Ярослав</w:t>
      </w:r>
      <w:r w:rsidR="00DF4B2D" w:rsidRPr="00393996"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</w:rPr>
        <w:t>Меркулов, Александр Завадский с разработкой «Датчик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проводки» и научный сотрудник Физико-технического института НАН Беларуси Михаил 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Ковалько, разработчик проекта «Высокопрочные чугуны с аусферритной структурой». </w:t>
      </w:r>
    </w:p>
    <w:p w:rsidR="00DF4B2D" w:rsidRPr="00393996" w:rsidRDefault="002A6DD9" w:rsidP="00C36A57">
      <w:pPr>
        <w:pStyle w:val="1"/>
        <w:spacing w:before="0" w:line="240" w:lineRule="auto"/>
        <w:ind w:firstLine="709"/>
        <w:jc w:val="both"/>
        <w:rPr>
          <w:rStyle w:val="a3"/>
          <w:rFonts w:ascii="Times New Roman" w:eastAsiaTheme="minorHAnsi" w:hAnsi="Times New Roman" w:cs="Times New Roman"/>
          <w:sz w:val="28"/>
          <w:szCs w:val="28"/>
        </w:rPr>
      </w:pPr>
      <w:hyperlink r:id="rId21" w:history="1"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://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www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belta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society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view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stali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izvestny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imena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pobeditelej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proekta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-100-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idej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dlja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belarusi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-48633</w:t>
        </w:r>
        <w:bookmarkStart w:id="4" w:name="_GoBack"/>
        <w:bookmarkEnd w:id="4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3-2022/</w:t>
        </w:r>
      </w:hyperlink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4E7B20">
        <w:rPr>
          <w:rFonts w:ascii="Times New Roman" w:hAnsi="Times New Roman" w:cs="Times New Roman"/>
          <w:sz w:val="28"/>
          <w:szCs w:val="28"/>
        </w:rPr>
        <w:t>«</w:t>
      </w:r>
      <w:bookmarkStart w:id="5" w:name="_Hlk116045412"/>
      <w:r w:rsidRPr="004E7B20">
        <w:rPr>
          <w:rFonts w:ascii="Times New Roman" w:hAnsi="Times New Roman" w:cs="Times New Roman"/>
          <w:sz w:val="28"/>
          <w:szCs w:val="28"/>
        </w:rPr>
        <w:t xml:space="preserve">Беларусь – </w:t>
      </w:r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E7B20">
        <w:rPr>
          <w:rFonts w:ascii="Times New Roman" w:hAnsi="Times New Roman" w:cs="Times New Roman"/>
          <w:sz w:val="28"/>
          <w:szCs w:val="28"/>
        </w:rPr>
        <w:t>страна большой химии</w:t>
      </w:r>
      <w:bookmarkEnd w:id="5"/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E7B20">
        <w:rPr>
          <w:rFonts w:ascii="Times New Roman" w:hAnsi="Times New Roman" w:cs="Times New Roman"/>
          <w:sz w:val="28"/>
          <w:szCs w:val="28"/>
        </w:rPr>
        <w:t>»</w:t>
      </w:r>
      <w:r w:rsidR="009A4656" w:rsidRPr="004E7B20">
        <w:rPr>
          <w:rFonts w:ascii="Times New Roman" w:hAnsi="Times New Roman" w:cs="Times New Roman"/>
          <w:sz w:val="28"/>
          <w:szCs w:val="28"/>
        </w:rPr>
        <w:t>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Химическая промышленность – важнейший сектор экономики Беларуси. Он обеспечивает функционирование других отраслей хозяйственного комплекса, экономическую безопасность, обороноспособность, а в итоге – устойчивое развитие страны и достойный уровень жизни населения.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Республику Беларусь часто называют «страной большой химии». Такой она стала в 60–70-е годы ХХ века, когда усилиями политиков и ученых, инженеров и строителей в стране появились мощные химические предприятия, научно-исследовательские институты и высшие учебные заведения, готовящие химиков-исследователей и химиков-технологов.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Основные отрасли химической промышленности Беларуси – это горно-химическая (производство калийных удобрений), нефтехимическая (переработка нефти) и основная химия (производство минеральных удобрений, химических волокон и нитей, синтетических смол и пластических масс, резинотехнических изделий и др.).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Химические вещества и химические технологии используются не только непосредственно в химической промышленности, но и в производстве стекла, керамики, бумаги, красок, металлических покрытий и во многих других промышленных процессах.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ch18178"/>
      <w:bookmarkEnd w:id="6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Крупнейшие нефтехимические предприятия Республики Беларусь, которые осуществляют производство кокса,</w:t>
      </w:r>
      <w:r w:rsidR="002E19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необходимого в металлурги,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нефтепереработки, химических продуктов, резиновых и пластмассовых изделий, объединяет концерн «Белнефтехим».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«Белнефтехим» – один из крупнейших промышленных комплексов страны, выпускающий свыше 500 видов нефтехимической и химической продукции. Он обеспечивает 15% объема белорусского экспорта товаров.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координирует производственную деятельность по разведке и добыче нефти, ее транспортировке и переработке, выпуску нефтепродуктов и продуктов основного органического и нефтехимического синтеза.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товарными группами, определяющими экспортный потенциал организаций концерна, являются сырая нефть и нефтепродукты, минеральные удобрения, шины, капролактам, полиэтилен, химические волокна и нити.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з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начительно расширена линейка выпускаемой продукции. Организован выпуск 98-го и 100-го бензинов, новых видов дизельного топлива для холодного и арктического климата, смазочных масел, нефтяных битумов, реактивного топлива.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выпускаемый объем моторного топлива соответствует экологическому классу К5. </w:t>
      </w:r>
    </w:p>
    <w:p w:rsidR="00DF4B2D" w:rsidRPr="00393996" w:rsidRDefault="002A6DD9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  <w:hyperlink r:id="rId22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https://president.gov.by/ru/belarus/economics/osnovnye-otrasli/promyshlennost/neftehimicheskaja</w:t>
        </w:r>
      </w:hyperlink>
    </w:p>
    <w:p w:rsidR="002E19FC" w:rsidRPr="00393996" w:rsidRDefault="002E19FC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«Нафтан» </w:t>
      </w:r>
      <w:r w:rsidRPr="00393996">
        <w:rPr>
          <w:sz w:val="28"/>
          <w:szCs w:val="28"/>
        </w:rPr>
        <w:t>(г. Новополоцк) – крупный нефтеперерабатывающий и нефтехимический комплекс, выпускающий широкую гамму продуктов нефтехимии: полиэтилен высокого давления, акриловые волокна, продукты органического синтеза и малотоннажной химии</w:t>
      </w:r>
      <w:r w:rsidR="00FD3BBD" w:rsidRPr="00393996">
        <w:rPr>
          <w:sz w:val="28"/>
          <w:szCs w:val="28"/>
        </w:rPr>
        <w:t xml:space="preserve"> и</w:t>
      </w:r>
      <w:r w:rsidRPr="00393996">
        <w:rPr>
          <w:sz w:val="28"/>
          <w:szCs w:val="28"/>
        </w:rPr>
        <w:t xml:space="preserve"> другие продукты.</w:t>
      </w: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 2008 году к ОАО «Нафтан» было присоединено крупное предприятие нефтехимии – завод «Полимир». Продукты завода «Полимир» находят применение в самых разнообразных областях промышленности: производстве кабеля, </w:t>
      </w:r>
      <w:r w:rsidR="00FD3BBD" w:rsidRPr="00393996">
        <w:rPr>
          <w:sz w:val="28"/>
          <w:szCs w:val="28"/>
        </w:rPr>
        <w:t xml:space="preserve">производстве упаковочных материалов и бытовой химии, </w:t>
      </w:r>
      <w:r w:rsidRPr="00393996">
        <w:rPr>
          <w:sz w:val="28"/>
          <w:szCs w:val="28"/>
        </w:rPr>
        <w:t>переработке пластмасс, изготовлении ковров, текстильных тканей и трикотажных изделий, искусственного меха и других продуктов. Ряд органических соединений, предлагаемых заводом «Полимир», являются также сырьем для дальнейшего синтеза разнообразных специальных химических продуктов.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Продукция завода «Полимир» ОАО «Нафтан» конкурентоспособна благодаря высокому качеству, разнообразному ассортименту и активному маркетингу, имеет широкую известность и многочисленных потребителей как на внутреннем рынке, так и в странах СНГ и дальнего зарубежья. В 35 стран мира экспортируется более 60% производимых акриловых волокон,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полиэтилена,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продуктов органического синтеза и углеводородных фракций.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автозаправочных станций (АЗС) общего пользования в Беларуси выросло с 350 в 1997 году до 838 в 2021 году. За этот период организациями нефтепродуктообеспечения РУП «Производственное объединение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Белоруснефть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построен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335 и реконструирован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100 АЗС.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 различных видов инновационной продукции – это значительный вклад нефтехимической отрасли в развитие Беларуси как высокотехнологичного государства.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и слаженно работает коллектив ОАО «СветлогорскХимволокно»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: оперативно разрабатыва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сертифицир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протоколы испытаний изделий нового поколения для медицинских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выпускаются нетканые материалы, дублированные «дышащей» полиэтиленовой пленкой, пневмотекстурированные полиэфирные текстильные нити, арселоновое волокно для МЧС и другие виды продукции.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настоящему времени в отрасли реализованы важнейшие инвестиционные проекты: строительство Краснослободского и Березовского рудников, химического комбината по комплексной переработке хлорсодержащего минерального сырья в ОАО «Беларуськалий». Сельскохозяйственные организации страны полностью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своевременно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отечественными минеральными удобрениями.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технологии, освоенные белорусскими предприятиями, получили заслуженную оценку в сфере нефтесервиса. Специалисты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«Белоруснефти» работают на рынках Российской Федерации, Эквадора, Индии. В 2016 году предприятие стало лучшей организацией по продвижению инноваций в России и странах СНГ. Применение новых технологий позволило стабилизировать и нарастить объем добычи нефти в самой Беларуси. В 2021 году добыта 140-миллионная тонна нефти с начала эксплуатации белорусских месторождений. В настоящее время </w:t>
      </w:r>
      <w:r w:rsidR="00F607CF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добывается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1,75 млн тонн нефти в год.</w:t>
      </w:r>
    </w:p>
    <w:p w:rsidR="009E6D21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«Гродно Азот» </w:t>
      </w:r>
      <w:r w:rsidRPr="00393996">
        <w:rPr>
          <w:sz w:val="28"/>
          <w:szCs w:val="28"/>
        </w:rPr>
        <w:t>– одно из ведущих химических предприятий</w:t>
      </w:r>
      <w:r w:rsidR="0027652D" w:rsidRPr="00393996">
        <w:rPr>
          <w:sz w:val="28"/>
          <w:szCs w:val="28"/>
        </w:rPr>
        <w:t>.</w:t>
      </w:r>
      <w:r w:rsidRPr="00393996">
        <w:rPr>
          <w:sz w:val="28"/>
          <w:szCs w:val="28"/>
        </w:rPr>
        <w:t xml:space="preserve"> </w:t>
      </w:r>
      <w:r w:rsidR="0027652D" w:rsidRPr="00393996">
        <w:rPr>
          <w:sz w:val="28"/>
          <w:szCs w:val="28"/>
        </w:rPr>
        <w:t xml:space="preserve">Здесь </w:t>
      </w:r>
      <w:r w:rsidRPr="00393996">
        <w:rPr>
          <w:sz w:val="28"/>
          <w:szCs w:val="28"/>
        </w:rPr>
        <w:t>производя</w:t>
      </w:r>
      <w:r w:rsidR="0027652D" w:rsidRPr="00393996">
        <w:rPr>
          <w:sz w:val="28"/>
          <w:szCs w:val="28"/>
        </w:rPr>
        <w:t>тся</w:t>
      </w:r>
      <w:r w:rsidRPr="00393996">
        <w:rPr>
          <w:sz w:val="28"/>
          <w:szCs w:val="28"/>
        </w:rPr>
        <w:t xml:space="preserve"> азотные минеральные удобрения для сельского хозяйства (аммиак, карбамид, карбамидо-аммиачные смеси, сульфат аммония), а для химической отрасли страны – капролактам, необходимый для получения химических волокон и нитей, а также метанол, азотную и серную кислоты и другие виды продукции.</w:t>
      </w:r>
      <w:r w:rsidR="00F607CF" w:rsidRPr="00393996">
        <w:rPr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Строительство цеха по производству азотной кислоты с реконструкцией действующего производства карбамидо-аммиачной смеси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в ОАО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«Гродно Азот»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позволило в полном объеме обеспечить потребности сельхозпроизводителей республики.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состав ОАО «Гродно Азот» входит «Завод Химволокно» – одно из ведущих предприятий в СНГ по производству нитей технического назначения и кордных тканей из полиамида-6 и единственное в СНГ по изготовлению высокопрочных нитей.</w:t>
      </w:r>
      <w:r w:rsidR="00F607CF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>Особый показатель – семейные трудовые династии, в которых опыт, навыки, мастерство передаются из поколения в поколение. История каждой такой семьи – это история ОАО</w:t>
      </w:r>
      <w:r w:rsidR="0027652D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«Гродно Азот».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«Могилевхимволокно» </w:t>
      </w:r>
      <w:r w:rsidRPr="00393996">
        <w:rPr>
          <w:sz w:val="28"/>
          <w:szCs w:val="28"/>
        </w:rPr>
        <w:t>–</w:t>
      </w:r>
      <w:r w:rsidRPr="00393996">
        <w:rPr>
          <w:rFonts w:ascii="Arial" w:hAnsi="Arial" w:cs="Arial"/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крупный промышленный комплекс, объединяющий на территории в 260 га пять связанных полным технологическим циклом производств. Здесь происходят все необходимые процессы – от получения исходного сырья до выпуска готовой продукции. 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числе последних значимых модернизаций – запуск первой очереди инвестиционного проекта «Комплекс по выпуску полиэфирной продукции». Линия предусматривает изготовление гранулята полиэтилентерефталата текстильного назначения и абсолютно нового производства полиэфирного волокна способом прямого формования на базе существующей установки непрерывной поликонденсации. Таким образом, линейка продукции пополнилась выпуском конжугейта, который используется как универсальный наполнитель и утеплитель для подушек, матрасов, одеял, верхней одежды. Ранее полиэфирное волокно этого типа не производилось в Беларуси и странах СНГ.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Вся выпускаемая продукция соответствует мировым стандартам качества и пользуется широким спросом: более 65% поставляется на </w:t>
      </w:r>
      <w:r w:rsidR="0027652D" w:rsidRPr="00393996">
        <w:rPr>
          <w:sz w:val="28"/>
          <w:szCs w:val="28"/>
        </w:rPr>
        <w:t>внешние рынки,</w:t>
      </w:r>
      <w:r w:rsidRPr="00393996">
        <w:rPr>
          <w:sz w:val="28"/>
          <w:szCs w:val="28"/>
        </w:rPr>
        <w:t xml:space="preserve"> в числе потребителей без малого около 40 стран мира. И за последние годы объемы производства только возросли.</w:t>
      </w:r>
    </w:p>
    <w:p w:rsidR="00255338" w:rsidRPr="00393996" w:rsidRDefault="00F607C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Справочно.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lastRenderedPageBreak/>
        <w:t xml:space="preserve">В Могилеве уже несколько десятилетий существует школа химиков, которая позволила предприятию сохранить лучшие производственные традиции. Ее первая ступень – Могилевский государственный профессиональный лицей №7, где проходит подготовку весь рабочий персонал – аппаратчики всех видов, а также слесари по контрольно-измерительным приборам и автоматике. Дальше идет Могилевский государственный технологический колледж, </w:t>
      </w:r>
      <w:r w:rsidR="00F607CF" w:rsidRPr="00393996">
        <w:rPr>
          <w:i/>
          <w:sz w:val="22"/>
          <w:szCs w:val="22"/>
        </w:rPr>
        <w:t>который готови</w:t>
      </w:r>
      <w:r w:rsidRPr="00393996">
        <w:rPr>
          <w:i/>
          <w:sz w:val="22"/>
          <w:szCs w:val="22"/>
        </w:rPr>
        <w:t>т специалистов среднего звена – метрологов. Высшая ступень – Белорусский государственный университет пищевых и химических технологий, где есть кафедра химических волокон.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Прямо на территории предприятия действует центральная исследовательская лаборатория, где обучаются студенты. Здесь же они защищают свои курсовые и дипломные работы, проходят практику, а затем связывают с производством свою дальнейшую жизнь.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«Могилевхимволокно» готовит высококлассных специалистов для всего концерна «Белнефтехим», а также для текстильных предприятий республики, «Гроднохимволокно», завод</w:t>
      </w:r>
      <w:r w:rsidR="00F607CF" w:rsidRPr="00393996">
        <w:rPr>
          <w:i/>
          <w:sz w:val="22"/>
          <w:szCs w:val="22"/>
        </w:rPr>
        <w:t>а</w:t>
      </w:r>
      <w:r w:rsidRPr="00393996">
        <w:rPr>
          <w:i/>
          <w:sz w:val="22"/>
          <w:szCs w:val="22"/>
        </w:rPr>
        <w:t xml:space="preserve"> «Полимир», «Светлогорскхимволокно».</w:t>
      </w:r>
    </w:p>
    <w:p w:rsidR="00DF4B2D" w:rsidRPr="00393996" w:rsidRDefault="002A6DD9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3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https://www.belta.by/regions/view/reportazh-promyshlennyj-brend-s-poluvekovoj-istoriej-traditsii-i-perspektivy-oao-mogilevhimvolokno-470040-2021/</w:t>
        </w:r>
      </w:hyperlink>
    </w:p>
    <w:p w:rsidR="0027652D" w:rsidRPr="00393996" w:rsidRDefault="002765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</w:pPr>
    </w:p>
    <w:p w:rsidR="00DF4B2D" w:rsidRPr="00393996" w:rsidRDefault="008F1A42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Главная задача </w:t>
      </w:r>
      <w:r w:rsidR="0054139A"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«100 идей для Беларуси» – предо</w:t>
      </w: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ставить возможность предложить свою идею, придумать и реализовать что-то уникальное. Так, п</w:t>
      </w:r>
      <w:r w:rsidR="00DF4B2D" w:rsidRPr="00393996">
        <w:rPr>
          <w:rFonts w:ascii="Times New Roman" w:hAnsi="Times New Roman" w:cs="Times New Roman"/>
          <w:sz w:val="28"/>
          <w:szCs w:val="28"/>
        </w:rPr>
        <w:t>обедител</w:t>
      </w:r>
      <w:r w:rsidR="0027652D" w:rsidRPr="00393996">
        <w:rPr>
          <w:rFonts w:ascii="Times New Roman" w:hAnsi="Times New Roman" w:cs="Times New Roman"/>
          <w:sz w:val="28"/>
          <w:szCs w:val="28"/>
        </w:rPr>
        <w:t>ем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проекта «100 идей для Беларуси» в номинации «Химические технологии, нефтехимия» </w:t>
      </w:r>
      <w:r w:rsidR="00ED1A8B" w:rsidRPr="00393996">
        <w:rPr>
          <w:rFonts w:ascii="Times New Roman" w:hAnsi="Times New Roman" w:cs="Times New Roman"/>
          <w:sz w:val="28"/>
          <w:szCs w:val="28"/>
        </w:rPr>
        <w:t xml:space="preserve">стал </w:t>
      </w:r>
      <w:r w:rsidR="0027652D" w:rsidRPr="00393996">
        <w:rPr>
          <w:rFonts w:ascii="Times New Roman" w:hAnsi="Times New Roman" w:cs="Times New Roman"/>
          <w:sz w:val="28"/>
          <w:szCs w:val="28"/>
        </w:rPr>
        <w:t>Никит</w:t>
      </w:r>
      <w:r w:rsidR="00ED1A8B" w:rsidRPr="00393996">
        <w:rPr>
          <w:rFonts w:ascii="Times New Roman" w:hAnsi="Times New Roman" w:cs="Times New Roman"/>
          <w:sz w:val="28"/>
          <w:szCs w:val="28"/>
        </w:rPr>
        <w:t>а Лагодич</w:t>
      </w:r>
      <w:r w:rsidR="0027652D" w:rsidRPr="00393996">
        <w:rPr>
          <w:rFonts w:ascii="Times New Roman" w:hAnsi="Times New Roman" w:cs="Times New Roman"/>
          <w:sz w:val="28"/>
          <w:szCs w:val="28"/>
        </w:rPr>
        <w:t xml:space="preserve"> – учащ</w:t>
      </w:r>
      <w:r w:rsidR="00ED1A8B" w:rsidRPr="00393996">
        <w:rPr>
          <w:rFonts w:ascii="Times New Roman" w:hAnsi="Times New Roman" w:cs="Times New Roman"/>
          <w:sz w:val="28"/>
          <w:szCs w:val="28"/>
        </w:rPr>
        <w:t>ий</w:t>
      </w:r>
      <w:r w:rsidR="0027652D" w:rsidRPr="00393996">
        <w:rPr>
          <w:rFonts w:ascii="Times New Roman" w:hAnsi="Times New Roman" w:cs="Times New Roman"/>
          <w:sz w:val="28"/>
          <w:szCs w:val="28"/>
        </w:rPr>
        <w:t>ся 10-го класса гимназии города Ганцевичи Брестской области</w:t>
      </w:r>
      <w:r w:rsidR="00ED1A8B" w:rsidRPr="00393996">
        <w:rPr>
          <w:rFonts w:ascii="Times New Roman" w:hAnsi="Times New Roman" w:cs="Times New Roman"/>
          <w:sz w:val="28"/>
          <w:szCs w:val="28"/>
        </w:rPr>
        <w:t>.</w:t>
      </w:r>
      <w:r w:rsidR="0027652D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="00ED1A8B" w:rsidRPr="00393996">
        <w:rPr>
          <w:rFonts w:ascii="Times New Roman" w:hAnsi="Times New Roman" w:cs="Times New Roman"/>
          <w:sz w:val="28"/>
          <w:szCs w:val="28"/>
        </w:rPr>
        <w:t>Ч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лены экспертного совета отдали </w:t>
      </w:r>
      <w:r w:rsidR="00ED1A8B" w:rsidRPr="00393996">
        <w:rPr>
          <w:rFonts w:ascii="Times New Roman" w:hAnsi="Times New Roman" w:cs="Times New Roman"/>
          <w:sz w:val="28"/>
          <w:szCs w:val="28"/>
        </w:rPr>
        <w:t xml:space="preserve">ему </w:t>
      </w:r>
      <w:r w:rsidR="00DF4B2D" w:rsidRPr="00393996">
        <w:rPr>
          <w:rFonts w:ascii="Times New Roman" w:hAnsi="Times New Roman" w:cs="Times New Roman"/>
          <w:sz w:val="28"/>
          <w:szCs w:val="28"/>
        </w:rPr>
        <w:t>победу за проект «Использование альгината натрия для изготовления растительных индикаторов с капсульной структурой». Суть проекта в том, что растительные индикаторы на основе альгината натрия легко разлагаются и не наносят вред окружающей среде (в отличие от синтетических), что позвол</w:t>
      </w:r>
      <w:r w:rsidR="00ED1A8B" w:rsidRPr="00393996">
        <w:rPr>
          <w:rFonts w:ascii="Times New Roman" w:hAnsi="Times New Roman" w:cs="Times New Roman"/>
          <w:sz w:val="28"/>
          <w:szCs w:val="28"/>
        </w:rPr>
        <w:t>ит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решить и экологическую проблему. При этом создавать</w:t>
      </w:r>
      <w:r w:rsidR="0054139A" w:rsidRPr="00393996">
        <w:rPr>
          <w:rFonts w:ascii="Times New Roman" w:hAnsi="Times New Roman" w:cs="Times New Roman"/>
          <w:sz w:val="28"/>
          <w:szCs w:val="28"/>
        </w:rPr>
        <w:t xml:space="preserve"> капсулы </w:t>
      </w:r>
      <w:r w:rsidR="00ED1A8B" w:rsidRPr="00393996">
        <w:rPr>
          <w:rFonts w:ascii="Times New Roman" w:hAnsi="Times New Roman" w:cs="Times New Roman"/>
          <w:sz w:val="28"/>
          <w:szCs w:val="28"/>
        </w:rPr>
        <w:t>(</w:t>
      </w:r>
      <w:r w:rsidR="0054139A" w:rsidRPr="00393996">
        <w:rPr>
          <w:rFonts w:ascii="Times New Roman" w:hAnsi="Times New Roman" w:cs="Times New Roman"/>
          <w:sz w:val="28"/>
          <w:szCs w:val="28"/>
        </w:rPr>
        <w:t>индикаторные шарики</w:t>
      </w:r>
      <w:r w:rsidR="00ED1A8B" w:rsidRPr="00393996">
        <w:rPr>
          <w:rFonts w:ascii="Times New Roman" w:hAnsi="Times New Roman" w:cs="Times New Roman"/>
          <w:sz w:val="28"/>
          <w:szCs w:val="28"/>
        </w:rPr>
        <w:t>)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можно прямо в школьных лабораториях, что очень удобно</w:t>
      </w:r>
      <w:r w:rsidR="0054139A" w:rsidRPr="00393996">
        <w:rPr>
          <w:rFonts w:ascii="Times New Roman" w:hAnsi="Times New Roman" w:cs="Times New Roman"/>
          <w:sz w:val="28"/>
          <w:szCs w:val="28"/>
        </w:rPr>
        <w:t>.</w:t>
      </w:r>
    </w:p>
    <w:p w:rsidR="00DF4B2D" w:rsidRPr="00393996" w:rsidRDefault="0027629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Т</w:t>
      </w:r>
      <w:r w:rsidR="00DF4B2D" w:rsidRPr="00393996">
        <w:rPr>
          <w:sz w:val="28"/>
          <w:szCs w:val="28"/>
        </w:rPr>
        <w:t xml:space="preserve">акже </w:t>
      </w:r>
      <w:r w:rsidRPr="00393996">
        <w:rPr>
          <w:sz w:val="28"/>
          <w:szCs w:val="28"/>
        </w:rPr>
        <w:t>победителем конкурса стал коллектив в составе научного сотрудника Института механики металлополимерных систем имени В.А. Белого НАН Беларуси Виктории Шумской и мастера по ремонт</w:t>
      </w:r>
      <w:r w:rsidR="00ED1A8B" w:rsidRPr="00393996">
        <w:rPr>
          <w:sz w:val="28"/>
          <w:szCs w:val="28"/>
        </w:rPr>
        <w:t>у технологического оборудования</w:t>
      </w:r>
      <w:r w:rsidRPr="00393996">
        <w:rPr>
          <w:sz w:val="28"/>
          <w:szCs w:val="28"/>
        </w:rPr>
        <w:t xml:space="preserve"> ОАО «ГродноАзот» Владислава Велигору</w:t>
      </w:r>
      <w:r w:rsidR="00DF4B2D" w:rsidRPr="00393996">
        <w:rPr>
          <w:sz w:val="28"/>
          <w:szCs w:val="28"/>
        </w:rPr>
        <w:t xml:space="preserve">за </w:t>
      </w:r>
      <w:r w:rsidRPr="00393996">
        <w:rPr>
          <w:sz w:val="28"/>
          <w:szCs w:val="28"/>
        </w:rPr>
        <w:t xml:space="preserve">за разработку </w:t>
      </w:r>
      <w:r w:rsidR="00DF4B2D" w:rsidRPr="00393996">
        <w:rPr>
          <w:sz w:val="28"/>
          <w:szCs w:val="28"/>
        </w:rPr>
        <w:t>проект</w:t>
      </w:r>
      <w:r w:rsidRPr="00393996">
        <w:rPr>
          <w:sz w:val="28"/>
          <w:szCs w:val="28"/>
        </w:rPr>
        <w:t>а</w:t>
      </w:r>
      <w:r w:rsidR="00DF4B2D" w:rsidRPr="00393996">
        <w:rPr>
          <w:sz w:val="28"/>
          <w:szCs w:val="28"/>
        </w:rPr>
        <w:t xml:space="preserve"> «Внедрение инновационных фильтроэлементов очистки углекислого газа для повышения качества и экспортного по</w:t>
      </w:r>
      <w:r w:rsidRPr="00393996">
        <w:rPr>
          <w:sz w:val="28"/>
          <w:szCs w:val="28"/>
        </w:rPr>
        <w:t xml:space="preserve">тенциала азотных удобрений ОАО </w:t>
      </w:r>
      <w:r w:rsidRPr="00393996">
        <w:rPr>
          <w:sz w:val="28"/>
          <w:szCs w:val="28"/>
          <w:lang w:val="be-BY"/>
        </w:rPr>
        <w:t>“</w:t>
      </w:r>
      <w:r w:rsidR="00DF4B2D" w:rsidRPr="00393996">
        <w:rPr>
          <w:sz w:val="28"/>
          <w:szCs w:val="28"/>
        </w:rPr>
        <w:t>ГродноАзот</w:t>
      </w:r>
      <w:r w:rsidRPr="00393996">
        <w:rPr>
          <w:sz w:val="28"/>
          <w:szCs w:val="28"/>
          <w:lang w:val="be-BY"/>
        </w:rPr>
        <w:t>”</w:t>
      </w:r>
      <w:r w:rsidR="00DF4B2D" w:rsidRPr="00393996">
        <w:rPr>
          <w:sz w:val="28"/>
          <w:szCs w:val="28"/>
        </w:rPr>
        <w:t>».</w:t>
      </w:r>
    </w:p>
    <w:p w:rsidR="008F1A42" w:rsidRPr="00393996" w:rsidRDefault="00C36A57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Победителям</w:t>
      </w:r>
      <w:r w:rsidR="008F1A42" w:rsidRPr="00393996">
        <w:rPr>
          <w:sz w:val="28"/>
          <w:szCs w:val="28"/>
        </w:rPr>
        <w:t xml:space="preserve"> помогут продвинуть </w:t>
      </w:r>
      <w:r w:rsidR="00ED1A8B" w:rsidRPr="00393996">
        <w:rPr>
          <w:sz w:val="28"/>
          <w:szCs w:val="28"/>
        </w:rPr>
        <w:t>их</w:t>
      </w:r>
      <w:r w:rsidRPr="00393996">
        <w:rPr>
          <w:sz w:val="28"/>
          <w:szCs w:val="28"/>
        </w:rPr>
        <w:t xml:space="preserve"> </w:t>
      </w:r>
      <w:r w:rsidR="008F1A42" w:rsidRPr="00393996">
        <w:rPr>
          <w:sz w:val="28"/>
          <w:szCs w:val="28"/>
        </w:rPr>
        <w:t>разработк</w:t>
      </w:r>
      <w:r w:rsidR="00ED1A8B" w:rsidRPr="00393996">
        <w:rPr>
          <w:sz w:val="28"/>
          <w:szCs w:val="28"/>
        </w:rPr>
        <w:t>и</w:t>
      </w:r>
      <w:r w:rsidR="008F1A42" w:rsidRPr="00393996">
        <w:rPr>
          <w:sz w:val="28"/>
          <w:szCs w:val="28"/>
        </w:rPr>
        <w:t>, и он</w:t>
      </w:r>
      <w:r w:rsidR="00ED1A8B" w:rsidRPr="00393996">
        <w:rPr>
          <w:sz w:val="28"/>
          <w:szCs w:val="28"/>
        </w:rPr>
        <w:t>и обязательно принесу</w:t>
      </w:r>
      <w:r w:rsidR="008F1A42" w:rsidRPr="00393996">
        <w:rPr>
          <w:sz w:val="28"/>
          <w:szCs w:val="28"/>
        </w:rPr>
        <w:t>т пользу стране.</w:t>
      </w:r>
    </w:p>
    <w:p w:rsidR="00DF4B2D" w:rsidRPr="00393996" w:rsidRDefault="002A6DD9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4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https://www.belta.by/society/view/stali-izvestny-imena-pobeditelej-proekta-100-idej-dlja-belarusi-486333-2022/</w:t>
        </w:r>
      </w:hyperlink>
    </w:p>
    <w:p w:rsidR="00ED1A8B" w:rsidRPr="00393996" w:rsidRDefault="00ED1A8B" w:rsidP="00C36A5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/>
          <w:sz w:val="28"/>
          <w:szCs w:val="28"/>
        </w:rPr>
        <w:t xml:space="preserve">Информационный блок </w:t>
      </w:r>
      <w:bookmarkStart w:id="7" w:name="_Hlk116045457"/>
      <w:r w:rsidRPr="00393996">
        <w:rPr>
          <w:sz w:val="28"/>
          <w:szCs w:val="28"/>
        </w:rPr>
        <w:t>«Горно-обогатительный комбинат ОАО</w:t>
      </w:r>
      <w:r w:rsidR="00ED1A8B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«Беларуськалий» – национальное достояние Республики Беларусь»</w:t>
      </w:r>
    </w:p>
    <w:bookmarkEnd w:id="7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Важнейшее для экономики страны предприятие и национальное достояние – ОАО «Беларуськалий», 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</w:t>
      </w:r>
      <w:r w:rsidRPr="003939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мирового объема выпуска калийных удобрений. </w:t>
      </w:r>
      <w:r w:rsidRPr="00393996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</w:t>
      </w:r>
      <w:r w:rsidR="00ED1A8B" w:rsidRPr="00393996">
        <w:rPr>
          <w:rFonts w:ascii="Times New Roman" w:hAnsi="Times New Roman" w:cs="Times New Roman"/>
          <w:sz w:val="28"/>
          <w:szCs w:val="28"/>
        </w:rPr>
        <w:t>и.</w:t>
      </w:r>
    </w:p>
    <w:p w:rsidR="00DF4B2D" w:rsidRPr="00393996" w:rsidRDefault="002A6DD9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5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https://za-belarus.belta.by/industry</w:t>
        </w:r>
      </w:hyperlink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93996">
        <w:rPr>
          <w:spacing w:val="-4"/>
          <w:sz w:val="28"/>
          <w:szCs w:val="28"/>
        </w:rPr>
        <w:t>Старобинское месторождение калийных солей составляет сырьевой базис ОАО «Беларуськалий» и считается одним их крупнейших месторождений в мире. Сегодня основное производство ОАО</w:t>
      </w:r>
      <w:r w:rsidR="00ED1A8B" w:rsidRPr="00393996">
        <w:rPr>
          <w:spacing w:val="-4"/>
          <w:sz w:val="28"/>
          <w:szCs w:val="28"/>
        </w:rPr>
        <w:t> </w:t>
      </w:r>
      <w:r w:rsidRPr="00393996">
        <w:rPr>
          <w:spacing w:val="-4"/>
          <w:sz w:val="28"/>
          <w:szCs w:val="28"/>
        </w:rPr>
        <w:t>«Беларуськалий» расположено в Солигорске и в Петрикове и включает семь рудников и пять обогатительных фабрик.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Калийные соли – основное минеральное богатство нашей страны и важнейший экспортный товар. Они залегают в Припятском прогибе и связаны с нижней и верхней солевыми толщами верхнего девона. Основные месторождения калийной соли в нашей стране – Старобинское (запасы – 2,7 млрд тонн), Петриковское (1,28 млрд тонн) и Октябрьское (637,2 млн тонн). Общие промышленные запасы калийных солей составляют более 5 млрд тонн, и по этому показателю Беларусь занимает третье место в мире после Канады и России.</w:t>
      </w:r>
    </w:p>
    <w:p w:rsidR="00DF4B2D" w:rsidRPr="00393996" w:rsidRDefault="002A6DD9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6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https://www.sb.by/articles/seli-pud-soli-na-eksporte.html</w:t>
        </w:r>
      </w:hyperlink>
    </w:p>
    <w:p w:rsidR="00C23A34" w:rsidRPr="00393996" w:rsidRDefault="00C23A3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393996">
        <w:rPr>
          <w:rFonts w:ascii="Times New Roman" w:eastAsia="Times New Roman" w:hAnsi="Times New Roman" w:cs="Times New Roman"/>
          <w:bCs/>
          <w:i/>
          <w:lang w:eastAsia="ru-RU"/>
        </w:rPr>
        <w:t>Справочно: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Добываемую под Солигорском руду именуют сильвинитом. Это смесь калийной соли KCl с галитом (NaCl – каменной солью, употребляемой в пищу), а также с глиной, гипсом, песком. Проведенные исследования по изучению среды горных выработок и заболеваемости горнорабочих позволили сделать вывод о формировании специфических факторов подземной среды, благоприятно воздействующих на организм человека. </w:t>
      </w:r>
      <w:r w:rsidR="00A9073A" w:rsidRPr="00393996">
        <w:rPr>
          <w:rFonts w:ascii="Times New Roman" w:eastAsia="Times New Roman" w:hAnsi="Times New Roman" w:cs="Times New Roman"/>
          <w:i/>
          <w:lang w:eastAsia="ru-RU"/>
        </w:rPr>
        <w:t>При анализе заболеваемости у лиц, работающих в условиях среды калийных рудников, не наблюдалось случаев возникновения бронхиальной астмы и туберкулеза легких.</w:t>
      </w:r>
      <w:r w:rsidR="0054139A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Результатом научных изысканий явилось открытие на базе первого Солигорского рудника в 1990 г. подземной спелеолечебницы.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 1990 года на базе первого калийного рудника г.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Солигорска функционирует спелеокомплекс, размещенный в соляных выработках галитового и сильвинитового пластов. В 1997 году и в 2012 году введены в эксплуатацию наземные корпуса Республиканской больницы спелеолечения. Сегодня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 xml:space="preserve"> этот комплекс,</w:t>
      </w:r>
      <w:hyperlink r:id="rId27" w:history="1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 сути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является центром спелеотерапии и входит в список ведущих клиник СНГ, где пациенты с болезнями органов дыхания могут получить высокоэффективное лечение в целебных соляных пещерах.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В спелеолечебнице на глубине 420 метров оборудованы палаты для пациентов, кабинеты медиков, залы ЛФК, комнаты отдыха, спортивные площадки. Мощность больницы – 250 койко-мест: 130 – за счет бюджетных средств и 120 – за счет внебюджетных средств. Наземные корпуса </w:t>
      </w:r>
      <w:hyperlink r:id="rId28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>Республиканской больницы спелеолечения</w:t>
        </w:r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находятся в сосновом бору на берегу Солигорского водохранилища. Здесь есть кабинеты лазеротерапии, массажа, стоун-терапии, аппаратной косметологии, сауна, солярий и многое другое. С января 2013 года в больнице работает детское отделение «Зеленый бор», рассчитанное на прием около 3-х тысяч детей в год.</w:t>
      </w:r>
    </w:p>
    <w:p w:rsidR="0036247E" w:rsidRPr="00393996" w:rsidRDefault="002A6DD9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9" w:history="1">
        <w:r w:rsidR="0036247E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https://speleo.by/istoriya-speleo/</w:t>
        </w:r>
      </w:hyperlink>
    </w:p>
    <w:p w:rsidR="00046A7B" w:rsidRPr="008817F1" w:rsidRDefault="002A6DD9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0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https://esoligorsk.by/novosti/novosti-biznesa/41357-celebnyy-vozduh-speleolechebnicy-tvorit-chudesa</w:t>
        </w:r>
      </w:hyperlink>
    </w:p>
    <w:sectPr w:rsidR="00046A7B" w:rsidRPr="008817F1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D9" w:rsidRDefault="002A6DD9">
      <w:pPr>
        <w:spacing w:after="0" w:line="240" w:lineRule="auto"/>
      </w:pPr>
      <w:r>
        <w:separator/>
      </w:r>
    </w:p>
  </w:endnote>
  <w:endnote w:type="continuationSeparator" w:id="0">
    <w:p w:rsidR="002A6DD9" w:rsidRDefault="002A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61763"/>
      <w:docPartObj>
        <w:docPartGallery w:val="Page Numbers (Bottom of Page)"/>
        <w:docPartUnique/>
      </w:docPartObj>
    </w:sdtPr>
    <w:sdtEndPr/>
    <w:sdtContent>
      <w:p w:rsidR="00A67D50" w:rsidRDefault="00A96E62" w:rsidP="00DF0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2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D9" w:rsidRDefault="002A6DD9">
      <w:pPr>
        <w:spacing w:after="0" w:line="240" w:lineRule="auto"/>
      </w:pPr>
      <w:r>
        <w:separator/>
      </w:r>
    </w:p>
  </w:footnote>
  <w:footnote w:type="continuationSeparator" w:id="0">
    <w:p w:rsidR="002A6DD9" w:rsidRDefault="002A6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8"/>
    <w:rsid w:val="00002F7E"/>
    <w:rsid w:val="00046A7B"/>
    <w:rsid w:val="00073B01"/>
    <w:rsid w:val="000854E1"/>
    <w:rsid w:val="000F226F"/>
    <w:rsid w:val="00102B8B"/>
    <w:rsid w:val="00106270"/>
    <w:rsid w:val="001273DF"/>
    <w:rsid w:val="00154B80"/>
    <w:rsid w:val="00180798"/>
    <w:rsid w:val="001C357A"/>
    <w:rsid w:val="001E20CB"/>
    <w:rsid w:val="001E3852"/>
    <w:rsid w:val="001F2245"/>
    <w:rsid w:val="0024754C"/>
    <w:rsid w:val="00255338"/>
    <w:rsid w:val="0027629F"/>
    <w:rsid w:val="0027652D"/>
    <w:rsid w:val="00281604"/>
    <w:rsid w:val="002A6DD9"/>
    <w:rsid w:val="002B3C65"/>
    <w:rsid w:val="002C1DB8"/>
    <w:rsid w:val="002C6172"/>
    <w:rsid w:val="002D1DAA"/>
    <w:rsid w:val="002E19FC"/>
    <w:rsid w:val="00312FEB"/>
    <w:rsid w:val="003358B1"/>
    <w:rsid w:val="00345915"/>
    <w:rsid w:val="00353A5E"/>
    <w:rsid w:val="003561F5"/>
    <w:rsid w:val="003565B5"/>
    <w:rsid w:val="0036247E"/>
    <w:rsid w:val="00373548"/>
    <w:rsid w:val="00385FC1"/>
    <w:rsid w:val="00393996"/>
    <w:rsid w:val="003C64E9"/>
    <w:rsid w:val="003D6DFC"/>
    <w:rsid w:val="003E2402"/>
    <w:rsid w:val="003F35E1"/>
    <w:rsid w:val="003F6D53"/>
    <w:rsid w:val="004027B5"/>
    <w:rsid w:val="004368CE"/>
    <w:rsid w:val="0044682F"/>
    <w:rsid w:val="00465EEF"/>
    <w:rsid w:val="004D2A33"/>
    <w:rsid w:val="004E1EBB"/>
    <w:rsid w:val="004E7B20"/>
    <w:rsid w:val="0054139A"/>
    <w:rsid w:val="006207AC"/>
    <w:rsid w:val="006B46A6"/>
    <w:rsid w:val="00756458"/>
    <w:rsid w:val="00770B8C"/>
    <w:rsid w:val="00780724"/>
    <w:rsid w:val="00786CDF"/>
    <w:rsid w:val="007A36F9"/>
    <w:rsid w:val="007B5824"/>
    <w:rsid w:val="00812BF3"/>
    <w:rsid w:val="008159E3"/>
    <w:rsid w:val="0085676E"/>
    <w:rsid w:val="00856986"/>
    <w:rsid w:val="008624A2"/>
    <w:rsid w:val="008663AC"/>
    <w:rsid w:val="008817F1"/>
    <w:rsid w:val="008861AD"/>
    <w:rsid w:val="008B0637"/>
    <w:rsid w:val="008C3D51"/>
    <w:rsid w:val="008F1143"/>
    <w:rsid w:val="008F1A42"/>
    <w:rsid w:val="00901DB7"/>
    <w:rsid w:val="00913DB4"/>
    <w:rsid w:val="0093498D"/>
    <w:rsid w:val="00991BCD"/>
    <w:rsid w:val="009A4656"/>
    <w:rsid w:val="009C3C9D"/>
    <w:rsid w:val="009D5175"/>
    <w:rsid w:val="009E6D21"/>
    <w:rsid w:val="009F70DB"/>
    <w:rsid w:val="00A52C17"/>
    <w:rsid w:val="00A60748"/>
    <w:rsid w:val="00A748F1"/>
    <w:rsid w:val="00A9073A"/>
    <w:rsid w:val="00A9230F"/>
    <w:rsid w:val="00A96E62"/>
    <w:rsid w:val="00AA1CCC"/>
    <w:rsid w:val="00AE4704"/>
    <w:rsid w:val="00B23339"/>
    <w:rsid w:val="00B276BF"/>
    <w:rsid w:val="00BD3D3A"/>
    <w:rsid w:val="00BD7FEA"/>
    <w:rsid w:val="00C23665"/>
    <w:rsid w:val="00C23A34"/>
    <w:rsid w:val="00C2546E"/>
    <w:rsid w:val="00C36A57"/>
    <w:rsid w:val="00C41690"/>
    <w:rsid w:val="00C45AB6"/>
    <w:rsid w:val="00C5740E"/>
    <w:rsid w:val="00C644B4"/>
    <w:rsid w:val="00C82E92"/>
    <w:rsid w:val="00CC0F07"/>
    <w:rsid w:val="00CC7BFF"/>
    <w:rsid w:val="00D01B79"/>
    <w:rsid w:val="00D51E0D"/>
    <w:rsid w:val="00D60838"/>
    <w:rsid w:val="00D610EE"/>
    <w:rsid w:val="00D62B87"/>
    <w:rsid w:val="00D73569"/>
    <w:rsid w:val="00DA4335"/>
    <w:rsid w:val="00DF08BE"/>
    <w:rsid w:val="00DF4B2D"/>
    <w:rsid w:val="00E016EE"/>
    <w:rsid w:val="00EB14FA"/>
    <w:rsid w:val="00ED08EE"/>
    <w:rsid w:val="00ED1A8B"/>
    <w:rsid w:val="00EF7133"/>
    <w:rsid w:val="00F56F19"/>
    <w:rsid w:val="00F607CF"/>
    <w:rsid w:val="00F65397"/>
    <w:rsid w:val="00F845C6"/>
    <w:rsid w:val="00F90178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6FC7-D3D9-4C18-97E5-36B4B92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2D"/>
  </w:style>
  <w:style w:type="paragraph" w:styleId="1">
    <w:name w:val="heading 1"/>
    <w:basedOn w:val="a"/>
    <w:next w:val="a"/>
    <w:link w:val="10"/>
    <w:uiPriority w:val="9"/>
    <w:qFormat/>
    <w:rsid w:val="00DF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4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F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DF4B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-1">
    <w:name w:val="order-1"/>
    <w:basedOn w:val="a"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B2D"/>
  </w:style>
  <w:style w:type="character" w:styleId="a7">
    <w:name w:val="Strong"/>
    <w:basedOn w:val="a0"/>
    <w:uiPriority w:val="22"/>
    <w:qFormat/>
    <w:rsid w:val="00DF4B2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13DB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ZF_Friedrichshafen_AG" TargetMode="External"/><Relationship Id="rId18" Type="http://schemas.openxmlformats.org/officeDocument/2006/relationships/hyperlink" Target="https://ru.wikipedia.org/wiki/&#1052;&#1040;&#1047;-&#1057;&#1055;&#1054;&#1056;&#1058;&#1072;&#1074;&#1090;&#1086;" TargetMode="External"/><Relationship Id="rId26" Type="http://schemas.openxmlformats.org/officeDocument/2006/relationships/hyperlink" Target="https://www.sb.by/articles/seli-pud-soli-na-eksport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elta.by/society/view/stali-izvestny-imena-pobeditelej-proekta-100-idej-dlja-belarusi-486333-2022/" TargetMode="External"/><Relationship Id="rId7" Type="http://schemas.openxmlformats.org/officeDocument/2006/relationships/hyperlink" Target="https://1prof.by/news/v-strane/s-kakimi-itogami-belorusskie-mashinostroiteli-vstrechayut-svoj-professionalnyj-prazdnik/" TargetMode="External"/><Relationship Id="rId12" Type="http://schemas.openxmlformats.org/officeDocument/2006/relationships/hyperlink" Target="https://ru.wikipedia.org/wiki/%D0%9C%D0%90%D0%97-5309" TargetMode="External"/><Relationship Id="rId17" Type="http://schemas.openxmlformats.org/officeDocument/2006/relationships/hyperlink" Target="https://ru.wikipedia.org/w/index.php?title=%D0%94%D0%B0%D0%BA%D0%B0%D1%80_2020&amp;action=edit&amp;redlink=1" TargetMode="External"/><Relationship Id="rId25" Type="http://schemas.openxmlformats.org/officeDocument/2006/relationships/hyperlink" Target="https://za-belarus.belta.by/industr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9C%D0%90%D0%97-5309RR&amp;action=edit&amp;redlink=1" TargetMode="External"/><Relationship Id="rId20" Type="http://schemas.openxmlformats.org/officeDocument/2006/relationships/hyperlink" Target="https://www.belta.by/society/view/lider-goda-2022-holding-iz-mirovoj-trojki-unikalnyh-proizvoditelej-tehniki-i-gastrodvor-gde-sobrany-522169-2022/" TargetMode="External"/><Relationship Id="rId29" Type="http://schemas.openxmlformats.org/officeDocument/2006/relationships/hyperlink" Target="https://speleo.by/istoriya-spel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stat.gov.by/upload-belstat/upload-belstat-pdf/oficial_statistika/statobzor_mashinostr-2022.pdf" TargetMode="External"/><Relationship Id="rId11" Type="http://schemas.openxmlformats.org/officeDocument/2006/relationships/hyperlink" Target="https://ru.wikipedia.org/wiki/%D0%9C%D0%90%D0%97" TargetMode="External"/><Relationship Id="rId24" Type="http://schemas.openxmlformats.org/officeDocument/2006/relationships/hyperlink" Target="https://www.belta.by/society/view/stali-izvestny-imena-pobeditelej-proekta-100-idej-dlja-belarusi-486333-2022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C%D0%B8%D0%BD%D1%81%D0%BA%D0%B8%D0%B9_%D0%BC%D0%BE%D1%82%D0%BE%D1%80%D0%BD%D1%8B%D0%B9_%D0%B7%D0%B0%D0%B2%D0%BE%D0%B4" TargetMode="External"/><Relationship Id="rId23" Type="http://schemas.openxmlformats.org/officeDocument/2006/relationships/hyperlink" Target="https://www.belta.by/regions/view/reportazh-promyshlennyj-brend-s-poluvekovoj-istoriej-traditsii-i-perspektivy-oao-mogilevhimvolokno-470040-2021/" TargetMode="External"/><Relationship Id="rId28" Type="http://schemas.openxmlformats.org/officeDocument/2006/relationships/hyperlink" Target="http://speleo.by/" TargetMode="External"/><Relationship Id="rId10" Type="http://schemas.openxmlformats.org/officeDocument/2006/relationships/hyperlink" Target="https://ru.wikipedia.org/wiki/%D0%9C%D0%B8%D0%BD%D1%81%D0%BA%D0%B8%D0%B9_%D0%B0%D0%B2%D1%82%D0%BE%D0%BC%D0%BE%D0%B1%D0%B8%D0%BB%D1%8C%D0%BD%D1%8B%D0%B9_%D0%B7%D0%B0%D0%B2%D0%BE%D0%B4" TargetMode="External"/><Relationship Id="rId19" Type="http://schemas.openxmlformats.org/officeDocument/2006/relationships/hyperlink" Target="http://maz.by/media/news/2022/07/18/komanda-maz-sportavto-zanyala-tretye-mesto-na-ralli-reyde-shelkovyy-put-2022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0%D0%B0%D0%BB%D0%BB%D0%B8-%D1%80%D0%B5%D0%B9%D0%B4" TargetMode="External"/><Relationship Id="rId14" Type="http://schemas.openxmlformats.org/officeDocument/2006/relationships/hyperlink" Target="https://ru.wikipedia.org/wiki/Continental_Automotive_GmbH" TargetMode="External"/><Relationship Id="rId22" Type="http://schemas.openxmlformats.org/officeDocument/2006/relationships/hyperlink" Target="https://president.gov.by/ru/belarus/economics/osnovnye-otrasli/promyshlennost/neftehimicheskaja" TargetMode="External"/><Relationship Id="rId27" Type="http://schemas.openxmlformats.org/officeDocument/2006/relationships/hyperlink" Target="http://speleo.by/" TargetMode="External"/><Relationship Id="rId30" Type="http://schemas.openxmlformats.org/officeDocument/2006/relationships/hyperlink" Target="https://esoligorsk.by/novosti/novosti-biznesa/41357-celebnyy-vozduh-speleolechebnicy-tvorit-chudesa" TargetMode="External"/><Relationship Id="rId8" Type="http://schemas.openxmlformats.org/officeDocument/2006/relationships/hyperlink" Target="https://1prof.by/news/fpb-nasha-poziciya-specproekty/importozameshhenie-i-konglomeraciya-kak-maz-reshaet-proizvodstvennye-zadachi-v-usloviyah-sank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Юрий Емельяненко</cp:lastModifiedBy>
  <cp:revision>7</cp:revision>
  <dcterms:created xsi:type="dcterms:W3CDTF">2022-11-17T09:29:00Z</dcterms:created>
  <dcterms:modified xsi:type="dcterms:W3CDTF">2022-11-18T09:34:00Z</dcterms:modified>
</cp:coreProperties>
</file>