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1141"/>
        <w:gridCol w:w="3969"/>
        <w:gridCol w:w="1843"/>
        <w:gridCol w:w="1984"/>
      </w:tblGrid>
      <w:tr w:rsidR="00764716" w:rsidRPr="002B6614" w:rsidTr="002B6614">
        <w:tc>
          <w:tcPr>
            <w:tcW w:w="9776" w:type="dxa"/>
            <w:gridSpan w:val="5"/>
            <w:vAlign w:val="center"/>
          </w:tcPr>
          <w:p w:rsidR="00764716" w:rsidRPr="002B6614" w:rsidRDefault="00764716" w:rsidP="00832F7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ПУБЛИКАЦИИ</w:t>
            </w:r>
          </w:p>
          <w:p w:rsidR="00764716" w:rsidRPr="002B6614" w:rsidRDefault="00175C3E" w:rsidP="00832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2024/2025</w:t>
            </w:r>
            <w:r w:rsidR="00764716"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УЧЕБНЫЙ ГОД</w:t>
            </w:r>
            <w:bookmarkStart w:id="0" w:name="_GoBack"/>
            <w:bookmarkEnd w:id="0"/>
          </w:p>
        </w:tc>
      </w:tr>
      <w:tr w:rsidR="00764716" w:rsidRPr="002B6614" w:rsidTr="00F405B6">
        <w:tc>
          <w:tcPr>
            <w:tcW w:w="839" w:type="dxa"/>
          </w:tcPr>
          <w:p w:rsidR="00764716" w:rsidRPr="002B6614" w:rsidRDefault="00764716" w:rsidP="007647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141" w:type="dxa"/>
          </w:tcPr>
          <w:p w:rsidR="00764716" w:rsidRPr="002B6614" w:rsidRDefault="00764716" w:rsidP="007647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  <w:p w:rsidR="00764716" w:rsidRPr="002B6614" w:rsidRDefault="002B6614" w:rsidP="007647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печ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изд.</w:t>
            </w:r>
          </w:p>
        </w:tc>
        <w:tc>
          <w:tcPr>
            <w:tcW w:w="3969" w:type="dxa"/>
          </w:tcPr>
          <w:p w:rsidR="00764716" w:rsidRPr="002B6614" w:rsidRDefault="00764716" w:rsidP="007647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764716" w:rsidRPr="002B6614" w:rsidRDefault="00764716" w:rsidP="007647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Издательство</w:t>
            </w:r>
          </w:p>
        </w:tc>
        <w:tc>
          <w:tcPr>
            <w:tcW w:w="1984" w:type="dxa"/>
          </w:tcPr>
          <w:p w:rsidR="00764716" w:rsidRPr="002B6614" w:rsidRDefault="00764716" w:rsidP="007647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Автор</w:t>
            </w:r>
          </w:p>
        </w:tc>
      </w:tr>
      <w:tr w:rsidR="00AA610F" w:rsidRPr="002B6614" w:rsidTr="00F405B6">
        <w:tc>
          <w:tcPr>
            <w:tcW w:w="839" w:type="dxa"/>
          </w:tcPr>
          <w:p w:rsidR="00AA610F" w:rsidRPr="002B6614" w:rsidRDefault="002709C0" w:rsidP="00AA61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AA610F" w:rsidRPr="002B6614" w:rsidRDefault="002709C0" w:rsidP="00AA610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7</w:t>
            </w:r>
          </w:p>
        </w:tc>
        <w:tc>
          <w:tcPr>
            <w:tcW w:w="3969" w:type="dxa"/>
          </w:tcPr>
          <w:p w:rsidR="00AA610F" w:rsidRPr="002B6614" w:rsidRDefault="00CB5330" w:rsidP="002709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</w:t>
            </w:r>
            <w:r w:rsidR="00AA610F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AA610F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09C0" w:rsidRPr="002B6614">
              <w:rPr>
                <w:rFonts w:ascii="Times New Roman" w:hAnsi="Times New Roman" w:cs="Times New Roman"/>
                <w:sz w:val="26"/>
                <w:szCs w:val="26"/>
              </w:rPr>
              <w:t>Патронаж новорожденных: опыт Казахстана</w:t>
            </w:r>
            <w:r w:rsidR="00AA610F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Л. Э.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Кузнецова.</w:t>
            </w:r>
            <w:r w:rsidR="00AA610F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Главная медицинская сестра.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2709C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2709C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7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AA610F" w:rsidRPr="002B6614" w:rsidRDefault="00CB5330" w:rsidP="00AA610F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1984" w:type="dxa"/>
          </w:tcPr>
          <w:p w:rsidR="00AA610F" w:rsidRPr="002B6614" w:rsidRDefault="0066100F" w:rsidP="00AA610F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</w:t>
            </w:r>
            <w:r w:rsidR="00CB533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Л Э.</w:t>
            </w:r>
          </w:p>
        </w:tc>
      </w:tr>
      <w:tr w:rsidR="00743A70" w:rsidRPr="002B6614" w:rsidTr="00F405B6">
        <w:tc>
          <w:tcPr>
            <w:tcW w:w="839" w:type="dxa"/>
          </w:tcPr>
          <w:p w:rsidR="00743A70" w:rsidRPr="002B6614" w:rsidRDefault="00743A70" w:rsidP="00743A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743A70" w:rsidRPr="002B6614" w:rsidRDefault="00743A70" w:rsidP="00743A7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8</w:t>
            </w:r>
          </w:p>
        </w:tc>
        <w:tc>
          <w:tcPr>
            <w:tcW w:w="3969" w:type="dxa"/>
          </w:tcPr>
          <w:p w:rsidR="00743A70" w:rsidRPr="002B6614" w:rsidRDefault="00743A70" w:rsidP="0074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главной медицинской сестры в организации питания в стационарах / Л. Э.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Кузнецова. // Главная медицинская сестра.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8</w:t>
            </w:r>
            <w:r w:rsidR="004272BC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(1 часть)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743A70" w:rsidRPr="002B6614" w:rsidRDefault="00743A70" w:rsidP="00743A70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1984" w:type="dxa"/>
          </w:tcPr>
          <w:p w:rsidR="00743A70" w:rsidRPr="002B6614" w:rsidRDefault="0066100F" w:rsidP="00743A70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</w:t>
            </w:r>
            <w:r w:rsidR="00743A7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Л Э.</w:t>
            </w:r>
          </w:p>
        </w:tc>
      </w:tr>
      <w:tr w:rsidR="009A5DC0" w:rsidRPr="002B6614" w:rsidTr="00F405B6">
        <w:tc>
          <w:tcPr>
            <w:tcW w:w="839" w:type="dxa"/>
          </w:tcPr>
          <w:p w:rsidR="009A5DC0" w:rsidRPr="002B6614" w:rsidRDefault="009A5DC0" w:rsidP="009A5D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9A5DC0" w:rsidRPr="002B6614" w:rsidRDefault="0066100F" w:rsidP="009A5DC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A5EED" w:rsidRPr="002B66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9A5DC0" w:rsidRPr="002B6614" w:rsidRDefault="0066100F" w:rsidP="009A5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Лысенко, Г.В.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Применение интерактивных методов обучения в процессе преподавания учебных предметов «Инфекционные болезни» и «Эпидемиология» / Г.В. Лысенко. // Медицинские знания. – 2024. - № 4. – С.27-31.</w:t>
            </w:r>
          </w:p>
        </w:tc>
        <w:tc>
          <w:tcPr>
            <w:tcW w:w="1843" w:type="dxa"/>
          </w:tcPr>
          <w:p w:rsidR="009A5DC0" w:rsidRPr="002B6614" w:rsidRDefault="004272BC" w:rsidP="009A5DC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Медицинские знания</w:t>
            </w:r>
          </w:p>
        </w:tc>
        <w:tc>
          <w:tcPr>
            <w:tcW w:w="1984" w:type="dxa"/>
          </w:tcPr>
          <w:p w:rsidR="009A5DC0" w:rsidRPr="002B6614" w:rsidRDefault="0066100F" w:rsidP="009A5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Лысенко Г.В.</w:t>
            </w:r>
          </w:p>
        </w:tc>
      </w:tr>
      <w:tr w:rsidR="004272BC" w:rsidRPr="002B6614" w:rsidTr="00F405B6">
        <w:tc>
          <w:tcPr>
            <w:tcW w:w="839" w:type="dxa"/>
          </w:tcPr>
          <w:p w:rsidR="004272BC" w:rsidRPr="002B6614" w:rsidRDefault="004272BC" w:rsidP="004272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4272BC" w:rsidRPr="002B6614" w:rsidRDefault="004272BC" w:rsidP="004272B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9</w:t>
            </w:r>
          </w:p>
        </w:tc>
        <w:tc>
          <w:tcPr>
            <w:tcW w:w="3969" w:type="dxa"/>
          </w:tcPr>
          <w:p w:rsidR="004272BC" w:rsidRPr="002B6614" w:rsidRDefault="004272BC" w:rsidP="004272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главной медицинской сестры в организации питания в стационарах / Л. Э.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Кузнецова. // Главная медицинская сестра.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9 (2 часть).</w:t>
            </w:r>
          </w:p>
        </w:tc>
        <w:tc>
          <w:tcPr>
            <w:tcW w:w="1843" w:type="dxa"/>
          </w:tcPr>
          <w:p w:rsidR="004272BC" w:rsidRPr="002B6614" w:rsidRDefault="004272BC" w:rsidP="004272BC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1984" w:type="dxa"/>
          </w:tcPr>
          <w:p w:rsidR="004272BC" w:rsidRPr="002B6614" w:rsidRDefault="004272BC" w:rsidP="004272BC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 Э.</w:t>
            </w:r>
          </w:p>
        </w:tc>
      </w:tr>
      <w:tr w:rsidR="004272BC" w:rsidRPr="002B6614" w:rsidTr="00F405B6">
        <w:tc>
          <w:tcPr>
            <w:tcW w:w="839" w:type="dxa"/>
          </w:tcPr>
          <w:p w:rsidR="004272BC" w:rsidRPr="002B6614" w:rsidRDefault="004272BC" w:rsidP="004272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4272BC" w:rsidRPr="002B6614" w:rsidRDefault="004272BC" w:rsidP="004272B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10</w:t>
            </w:r>
          </w:p>
        </w:tc>
        <w:tc>
          <w:tcPr>
            <w:tcW w:w="3969" w:type="dxa"/>
          </w:tcPr>
          <w:p w:rsidR="004272BC" w:rsidRPr="002B6614" w:rsidRDefault="004272BC" w:rsidP="004272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Особенности внедрения программы «Больница доброжелательного отношен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ия к ребенку» / Л. Э. Кузнецова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Главная медицинская сестра.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10.</w:t>
            </w:r>
          </w:p>
        </w:tc>
        <w:tc>
          <w:tcPr>
            <w:tcW w:w="1843" w:type="dxa"/>
          </w:tcPr>
          <w:p w:rsidR="004272BC" w:rsidRPr="002B6614" w:rsidRDefault="004272BC" w:rsidP="004272BC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1984" w:type="dxa"/>
          </w:tcPr>
          <w:p w:rsidR="004272BC" w:rsidRPr="002B6614" w:rsidRDefault="004272BC" w:rsidP="004272BC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 Э.</w:t>
            </w:r>
          </w:p>
        </w:tc>
      </w:tr>
      <w:tr w:rsidR="0090455F" w:rsidRPr="002B6614" w:rsidTr="00F405B6">
        <w:tc>
          <w:tcPr>
            <w:tcW w:w="839" w:type="dxa"/>
          </w:tcPr>
          <w:p w:rsidR="0090455F" w:rsidRPr="002B6614" w:rsidRDefault="0090455F" w:rsidP="009045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90455F" w:rsidRPr="002B6614" w:rsidRDefault="00911A40" w:rsidP="0090455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31.10.- 01.11.</w:t>
            </w:r>
          </w:p>
        </w:tc>
        <w:tc>
          <w:tcPr>
            <w:tcW w:w="3969" w:type="dxa"/>
          </w:tcPr>
          <w:p w:rsidR="0090455F" w:rsidRPr="002B6614" w:rsidRDefault="005D2CC5" w:rsidP="0090455F">
            <w:pPr>
              <w:rPr>
                <w:rFonts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Олейник, С.Н.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Сокращение сроков профессиональной адаптации учащихся БГМК посредством реализации в образовательном процессе деловых игр / С.Н. Олейник // Медицинское образование 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XXI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века: сборник материалов Республиканской научно-практической конференции с международным участием, посвященной 90-летию УО ВГМУ [Электронный ресурс]. – </w:t>
            </w:r>
            <w:proofErr w:type="gramStart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Витебск :</w:t>
            </w:r>
            <w:proofErr w:type="gramEnd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ВГМУ, 2024. – С. 221</w:t>
            </w:r>
            <w:r w:rsidRPr="002B6614">
              <w:rPr>
                <w:rFonts w:ascii="Tempus Sans ITC" w:hAnsi="Tempus Sans ITC" w:cs="Times New Roman"/>
                <w:bCs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224.</w:t>
            </w:r>
          </w:p>
        </w:tc>
        <w:tc>
          <w:tcPr>
            <w:tcW w:w="1843" w:type="dxa"/>
          </w:tcPr>
          <w:p w:rsidR="00082F12" w:rsidRDefault="00082F12" w:rsidP="0090455F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борник материалов </w:t>
            </w:r>
            <w:proofErr w:type="spellStart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Республикан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  <w:p w:rsidR="0090455F" w:rsidRPr="002B6614" w:rsidRDefault="00082F12" w:rsidP="0090455F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ской</w:t>
            </w:r>
            <w:proofErr w:type="spellEnd"/>
            <w:proofErr w:type="gramEnd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научно-практической конференции</w:t>
            </w:r>
          </w:p>
        </w:tc>
        <w:tc>
          <w:tcPr>
            <w:tcW w:w="1984" w:type="dxa"/>
          </w:tcPr>
          <w:p w:rsidR="0090455F" w:rsidRPr="002B6614" w:rsidRDefault="000311C1" w:rsidP="00904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Олейник С.Н.</w:t>
            </w:r>
          </w:p>
        </w:tc>
      </w:tr>
      <w:tr w:rsidR="0090455F" w:rsidRPr="002B6614" w:rsidTr="00F405B6">
        <w:tc>
          <w:tcPr>
            <w:tcW w:w="839" w:type="dxa"/>
          </w:tcPr>
          <w:p w:rsidR="0090455F" w:rsidRPr="002B6614" w:rsidRDefault="0090455F" w:rsidP="009045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2024</w:t>
            </w:r>
          </w:p>
        </w:tc>
        <w:tc>
          <w:tcPr>
            <w:tcW w:w="1141" w:type="dxa"/>
          </w:tcPr>
          <w:p w:rsidR="0090455F" w:rsidRPr="002B6614" w:rsidRDefault="00911A40" w:rsidP="0090455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31.10.- 01.11.</w:t>
            </w:r>
          </w:p>
        </w:tc>
        <w:tc>
          <w:tcPr>
            <w:tcW w:w="3969" w:type="dxa"/>
          </w:tcPr>
          <w:p w:rsidR="0090455F" w:rsidRPr="002B6614" w:rsidRDefault="005D2CC5" w:rsidP="005D2CC5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Санько, А.Н</w:t>
            </w:r>
            <w:r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Реализация модели практико-ориентированного обучения в Белорусском государственном медицинском колледже / А.Н.</w:t>
            </w:r>
            <w:r w:rsidR="00F405B6">
              <w:rPr>
                <w:rFonts w:ascii="Times New Roman" w:hAnsi="Times New Roman" w:cs="Times New Roman"/>
                <w:bCs/>
                <w:sz w:val="26"/>
                <w:szCs w:val="26"/>
              </w:rPr>
              <w:t> Санько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// Медицинское образование 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XXI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 века: сборник материалов Республиканской научно-практической конференции с международным участием, посвященной 90-летию УО ВГМУ [Электронный ресурс]. – Витебск: ВГМУ, 2024. – С. 78</w:t>
            </w:r>
            <w:r w:rsidRPr="002B6614">
              <w:rPr>
                <w:rFonts w:ascii="Tempus Sans ITC" w:hAnsi="Tempus Sans ITC" w:cs="Times New Roman"/>
                <w:bCs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81.</w:t>
            </w:r>
          </w:p>
        </w:tc>
        <w:tc>
          <w:tcPr>
            <w:tcW w:w="1843" w:type="dxa"/>
          </w:tcPr>
          <w:p w:rsidR="00082F12" w:rsidRDefault="00082F12" w:rsidP="0090455F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борник материалов </w:t>
            </w:r>
            <w:proofErr w:type="spellStart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Республикан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  <w:p w:rsidR="0090455F" w:rsidRPr="002B6614" w:rsidRDefault="00082F12" w:rsidP="0090455F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ской</w:t>
            </w:r>
            <w:proofErr w:type="spellEnd"/>
            <w:proofErr w:type="gramEnd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научно-практической конференции</w:t>
            </w:r>
          </w:p>
        </w:tc>
        <w:tc>
          <w:tcPr>
            <w:tcW w:w="1984" w:type="dxa"/>
          </w:tcPr>
          <w:p w:rsidR="0090455F" w:rsidRPr="002B6614" w:rsidRDefault="00911A40" w:rsidP="00904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Санько А.Н.</w:t>
            </w:r>
          </w:p>
        </w:tc>
      </w:tr>
      <w:tr w:rsidR="008E4403" w:rsidRPr="002B6614" w:rsidTr="00F405B6">
        <w:tc>
          <w:tcPr>
            <w:tcW w:w="839" w:type="dxa"/>
          </w:tcPr>
          <w:p w:rsidR="008E4403" w:rsidRPr="002B6614" w:rsidRDefault="008E4403" w:rsidP="008E4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8E4403" w:rsidRPr="002B6614" w:rsidRDefault="008E4403" w:rsidP="008E440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11</w:t>
            </w:r>
          </w:p>
        </w:tc>
        <w:tc>
          <w:tcPr>
            <w:tcW w:w="3969" w:type="dxa"/>
          </w:tcPr>
          <w:p w:rsidR="008E4403" w:rsidRPr="002B6614" w:rsidRDefault="008E4403" w:rsidP="008E4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Как эф</w:t>
            </w:r>
            <w:r w:rsidR="00E55B09" w:rsidRPr="002B661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ективно организовать работу отделения дневно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го пребывания / Л. Э. Кузнецова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Главная медицинская сестра.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11.</w:t>
            </w:r>
          </w:p>
        </w:tc>
        <w:tc>
          <w:tcPr>
            <w:tcW w:w="1843" w:type="dxa"/>
          </w:tcPr>
          <w:p w:rsidR="008E4403" w:rsidRPr="002B6614" w:rsidRDefault="008E4403" w:rsidP="008E4403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1984" w:type="dxa"/>
          </w:tcPr>
          <w:p w:rsidR="008E4403" w:rsidRPr="002B6614" w:rsidRDefault="008E4403" w:rsidP="008E4403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 Э.</w:t>
            </w:r>
          </w:p>
        </w:tc>
      </w:tr>
      <w:tr w:rsidR="00402821" w:rsidRPr="002B6614" w:rsidTr="00F405B6">
        <w:tc>
          <w:tcPr>
            <w:tcW w:w="839" w:type="dxa"/>
          </w:tcPr>
          <w:p w:rsidR="00402821" w:rsidRPr="002B6614" w:rsidRDefault="00402821" w:rsidP="004028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402821" w:rsidRPr="002B6614" w:rsidRDefault="00DC29E6" w:rsidP="0040282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A5EED" w:rsidRPr="002B66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402821" w:rsidRPr="002B6614" w:rsidRDefault="00DC29E6" w:rsidP="004028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Фирсова, Т.И.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Эмпатические способности личности как предмет психологического анализа / Т.И. Фирсова // Вестник магистратуры. – 2024 - № 10. – С.90-93.</w:t>
            </w:r>
          </w:p>
        </w:tc>
        <w:tc>
          <w:tcPr>
            <w:tcW w:w="1843" w:type="dxa"/>
          </w:tcPr>
          <w:p w:rsidR="00402821" w:rsidRPr="002B6614" w:rsidRDefault="00DC29E6" w:rsidP="0040282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Вестник магистратуры</w:t>
            </w:r>
          </w:p>
          <w:p w:rsidR="00DC29E6" w:rsidRPr="002B6614" w:rsidRDefault="00DC29E6" w:rsidP="0040282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ООО «Коллоквиум»</w:t>
            </w:r>
          </w:p>
          <w:p w:rsidR="00DC29E6" w:rsidRPr="002B6614" w:rsidRDefault="00DC29E6" w:rsidP="0040282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Республика Марий Эл,</w:t>
            </w:r>
          </w:p>
          <w:p w:rsidR="00DC29E6" w:rsidRPr="002B6614" w:rsidRDefault="00DC29E6" w:rsidP="0040282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г. Йошкар-Ола</w:t>
            </w:r>
          </w:p>
        </w:tc>
        <w:tc>
          <w:tcPr>
            <w:tcW w:w="1984" w:type="dxa"/>
          </w:tcPr>
          <w:p w:rsidR="00402821" w:rsidRPr="002B6614" w:rsidRDefault="00DC29E6" w:rsidP="004028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Фирсова Т.И.</w:t>
            </w:r>
          </w:p>
        </w:tc>
      </w:tr>
      <w:tr w:rsidR="002C1989" w:rsidRPr="002B6614" w:rsidTr="00F405B6">
        <w:tc>
          <w:tcPr>
            <w:tcW w:w="839" w:type="dxa"/>
          </w:tcPr>
          <w:p w:rsidR="002C1989" w:rsidRPr="002B6614" w:rsidRDefault="002C1989" w:rsidP="002C1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2C1989" w:rsidRPr="002B6614" w:rsidRDefault="00672A40" w:rsidP="002C198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A5EED" w:rsidRPr="002B66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2C1989" w:rsidRPr="002B6614" w:rsidRDefault="002C1989" w:rsidP="002C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Л.А.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Опыт внедрения практико-ориентированного подхода в преподавании учебного предмете «Общая онкология» / Л.А. 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Мир медицины.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11.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С.26-28.</w:t>
            </w:r>
          </w:p>
        </w:tc>
        <w:tc>
          <w:tcPr>
            <w:tcW w:w="1843" w:type="dxa"/>
          </w:tcPr>
          <w:p w:rsidR="002C1989" w:rsidRPr="002B6614" w:rsidRDefault="002C1989" w:rsidP="002C198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Мир медицины</w:t>
            </w:r>
          </w:p>
        </w:tc>
        <w:tc>
          <w:tcPr>
            <w:tcW w:w="1984" w:type="dxa"/>
          </w:tcPr>
          <w:p w:rsidR="002C1989" w:rsidRPr="002B6614" w:rsidRDefault="002C1989" w:rsidP="002C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2C1989" w:rsidRPr="002B6614" w:rsidTr="00F405B6">
        <w:tc>
          <w:tcPr>
            <w:tcW w:w="839" w:type="dxa"/>
          </w:tcPr>
          <w:p w:rsidR="002C1989" w:rsidRPr="002B6614" w:rsidRDefault="00672A40" w:rsidP="002C1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2C1989" w:rsidRPr="002B6614" w:rsidRDefault="00672A40" w:rsidP="002C1989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12</w:t>
            </w:r>
          </w:p>
        </w:tc>
        <w:tc>
          <w:tcPr>
            <w:tcW w:w="3969" w:type="dxa"/>
          </w:tcPr>
          <w:p w:rsidR="002C1989" w:rsidRPr="002B6614" w:rsidRDefault="002C1989" w:rsidP="00672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Л.А.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A4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Тесты на тему «Общие вопросы онкологии»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/ Л.А. 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Мир медицины.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</w:t>
            </w:r>
            <w:r w:rsidR="00672A40" w:rsidRPr="002B661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С.11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843" w:type="dxa"/>
          </w:tcPr>
          <w:p w:rsidR="002C1989" w:rsidRPr="002B6614" w:rsidRDefault="002C1989" w:rsidP="002C198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Мир медицины</w:t>
            </w:r>
          </w:p>
        </w:tc>
        <w:tc>
          <w:tcPr>
            <w:tcW w:w="1984" w:type="dxa"/>
          </w:tcPr>
          <w:p w:rsidR="002C1989" w:rsidRPr="002B6614" w:rsidRDefault="002C1989" w:rsidP="002C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E715CC" w:rsidRPr="002B6614" w:rsidTr="00F405B6">
        <w:tc>
          <w:tcPr>
            <w:tcW w:w="839" w:type="dxa"/>
          </w:tcPr>
          <w:p w:rsidR="00E715CC" w:rsidRPr="002B6614" w:rsidRDefault="00E715CC" w:rsidP="00E715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E715CC" w:rsidRPr="002B6614" w:rsidRDefault="00E715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12</w:t>
            </w:r>
            <w:r w:rsidR="00F559CC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E715CC" w:rsidRPr="002B6614" w:rsidRDefault="00E715CC" w:rsidP="00E715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Как организовать работу гинекологической</w:t>
            </w:r>
            <w:r w:rsidR="00082F12">
              <w:rPr>
                <w:rFonts w:ascii="Times New Roman" w:hAnsi="Times New Roman" w:cs="Times New Roman"/>
                <w:sz w:val="26"/>
                <w:szCs w:val="26"/>
              </w:rPr>
              <w:t xml:space="preserve"> помощи детям / Л. Э. Кузнецова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Главная медицинская сестра.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2024.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12.</w:t>
            </w:r>
          </w:p>
        </w:tc>
        <w:tc>
          <w:tcPr>
            <w:tcW w:w="1843" w:type="dxa"/>
          </w:tcPr>
          <w:p w:rsidR="00E715CC" w:rsidRPr="002B6614" w:rsidRDefault="00E715CC" w:rsidP="00E715CC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1984" w:type="dxa"/>
          </w:tcPr>
          <w:p w:rsidR="00E715CC" w:rsidRPr="002B6614" w:rsidRDefault="00E715CC" w:rsidP="00E715CC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 Э.</w:t>
            </w:r>
          </w:p>
        </w:tc>
      </w:tr>
      <w:tr w:rsidR="009C618B" w:rsidRPr="002B6614" w:rsidTr="00F405B6">
        <w:tc>
          <w:tcPr>
            <w:tcW w:w="839" w:type="dxa"/>
          </w:tcPr>
          <w:p w:rsidR="009C618B" w:rsidRPr="002B6614" w:rsidRDefault="009C618B" w:rsidP="009C61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9C618B" w:rsidRPr="002B6614" w:rsidRDefault="009C618B" w:rsidP="009C618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proofErr w:type="gramEnd"/>
          </w:p>
        </w:tc>
        <w:tc>
          <w:tcPr>
            <w:tcW w:w="3969" w:type="dxa"/>
          </w:tcPr>
          <w:p w:rsidR="009C618B" w:rsidRPr="002B6614" w:rsidRDefault="009C618B" w:rsidP="009C618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2B6614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Новое учебное пособие</w:t>
            </w:r>
            <w:r w:rsidRPr="002B661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D2CC5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Хамицкая</w:t>
            </w:r>
            <w:proofErr w:type="spellEnd"/>
            <w:r w:rsidR="005D2CC5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А.М.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Инфекционные болезни: учеб</w:t>
            </w:r>
            <w:proofErr w:type="gramStart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>. пособие</w:t>
            </w:r>
            <w:proofErr w:type="gramEnd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А.М.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>Хамицкая</w:t>
            </w:r>
            <w:proofErr w:type="spellEnd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gramStart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>Минск :</w:t>
            </w:r>
            <w:proofErr w:type="gramEnd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РИПО, 2024. – 359 с.; ил. [6 л.]</w:t>
            </w:r>
          </w:p>
        </w:tc>
        <w:tc>
          <w:tcPr>
            <w:tcW w:w="1843" w:type="dxa"/>
          </w:tcPr>
          <w:p w:rsidR="009C618B" w:rsidRPr="002B6614" w:rsidRDefault="00750E7C" w:rsidP="009C618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lastRenderedPageBreak/>
              <w:t>РИПО</w:t>
            </w:r>
          </w:p>
        </w:tc>
        <w:tc>
          <w:tcPr>
            <w:tcW w:w="1984" w:type="dxa"/>
          </w:tcPr>
          <w:p w:rsidR="009C618B" w:rsidRPr="002B6614" w:rsidRDefault="009C618B" w:rsidP="009C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Хамицкая</w:t>
            </w:r>
            <w:proofErr w:type="spellEnd"/>
            <w:r w:rsidRPr="002B661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А.М.</w:t>
            </w:r>
          </w:p>
        </w:tc>
      </w:tr>
      <w:tr w:rsidR="00F559CC" w:rsidRPr="002B6614" w:rsidTr="00F405B6">
        <w:tc>
          <w:tcPr>
            <w:tcW w:w="839" w:type="dxa"/>
          </w:tcPr>
          <w:p w:rsidR="00F559CC" w:rsidRPr="002B6614" w:rsidRDefault="00F559CC" w:rsidP="00F559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2024</w:t>
            </w:r>
          </w:p>
        </w:tc>
        <w:tc>
          <w:tcPr>
            <w:tcW w:w="1141" w:type="dxa"/>
          </w:tcPr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12 (159)</w:t>
            </w:r>
          </w:p>
        </w:tc>
        <w:tc>
          <w:tcPr>
            <w:tcW w:w="3969" w:type="dxa"/>
          </w:tcPr>
          <w:p w:rsidR="00F559CC" w:rsidRPr="002B6614" w:rsidRDefault="00F559CC" w:rsidP="00D269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Фирсова, Т.И.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Анализ специфики когнитивной 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флексибильности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медицинских колледжей / Т.И. Фирсова // Вестник магистратуры. – 2024 - № 12</w:t>
            </w:r>
            <w:r w:rsidR="00D269EF" w:rsidRPr="002B6614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 – С.</w:t>
            </w:r>
            <w:r w:rsidR="00D269EF" w:rsidRPr="002B6614">
              <w:rPr>
                <w:rFonts w:ascii="Times New Roman" w:hAnsi="Times New Roman" w:cs="Times New Roman"/>
                <w:sz w:val="26"/>
                <w:szCs w:val="26"/>
              </w:rPr>
              <w:t>52-53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Вестник магистратуры</w:t>
            </w:r>
          </w:p>
          <w:p w:rsidR="00F559CC" w:rsidRPr="00082F12" w:rsidRDefault="00F559CC" w:rsidP="00F559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Pr="00082F12">
              <w:rPr>
                <w:rFonts w:ascii="Times New Roman" w:hAnsi="Times New Roman" w:cs="Times New Roman"/>
                <w:sz w:val="24"/>
                <w:szCs w:val="24"/>
              </w:rPr>
              <w:t>«Коллоквиум»</w:t>
            </w:r>
          </w:p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Республика Марий Эл,</w:t>
            </w:r>
          </w:p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г. Йошкар-Ола</w:t>
            </w:r>
          </w:p>
        </w:tc>
        <w:tc>
          <w:tcPr>
            <w:tcW w:w="1984" w:type="dxa"/>
          </w:tcPr>
          <w:p w:rsidR="00F559CC" w:rsidRPr="002B6614" w:rsidRDefault="00F559CC" w:rsidP="00F55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Фирсова Т.И.</w:t>
            </w:r>
          </w:p>
        </w:tc>
      </w:tr>
      <w:tr w:rsidR="00F559CC" w:rsidRPr="002B6614" w:rsidTr="00F405B6">
        <w:tc>
          <w:tcPr>
            <w:tcW w:w="839" w:type="dxa"/>
          </w:tcPr>
          <w:p w:rsidR="00F559CC" w:rsidRPr="002B6614" w:rsidRDefault="00F559CC" w:rsidP="00F559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12 (159)</w:t>
            </w:r>
          </w:p>
        </w:tc>
        <w:tc>
          <w:tcPr>
            <w:tcW w:w="3969" w:type="dxa"/>
          </w:tcPr>
          <w:p w:rsidR="00F559CC" w:rsidRPr="002B6614" w:rsidRDefault="00F559CC" w:rsidP="00D269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Фирсова, Т.И.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Проблема когнитивной 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флексибильности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среди обучающихся медицинским специальностям / Т.И. Фирсова // Вестник магистратуры. – 2024 - № 12</w:t>
            </w:r>
            <w:r w:rsidR="00D269EF" w:rsidRPr="002B6614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 – С.</w:t>
            </w:r>
            <w:r w:rsidR="00D269EF" w:rsidRPr="002B6614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Вестник магистратуры</w:t>
            </w:r>
          </w:p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ООО «Коллоквиум»</w:t>
            </w:r>
          </w:p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Республика Марий Эл,</w:t>
            </w:r>
          </w:p>
          <w:p w:rsidR="00F559CC" w:rsidRPr="002B6614" w:rsidRDefault="00F559CC" w:rsidP="00F559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г. Йошкар-Ола</w:t>
            </w:r>
          </w:p>
        </w:tc>
        <w:tc>
          <w:tcPr>
            <w:tcW w:w="1984" w:type="dxa"/>
          </w:tcPr>
          <w:p w:rsidR="00F559CC" w:rsidRPr="002B6614" w:rsidRDefault="00F559CC" w:rsidP="00F55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Фирсова Т.И.</w:t>
            </w:r>
          </w:p>
        </w:tc>
      </w:tr>
      <w:tr w:rsidR="00380FF3" w:rsidRPr="002B6614" w:rsidTr="00F405B6">
        <w:tc>
          <w:tcPr>
            <w:tcW w:w="839" w:type="dxa"/>
          </w:tcPr>
          <w:p w:rsidR="00380FF3" w:rsidRPr="002B6614" w:rsidRDefault="00380FF3" w:rsidP="00380F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141" w:type="dxa"/>
          </w:tcPr>
          <w:p w:rsidR="00380FF3" w:rsidRPr="002B6614" w:rsidRDefault="00380FF3" w:rsidP="00380FF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11.11-16.12</w:t>
            </w:r>
          </w:p>
        </w:tc>
        <w:tc>
          <w:tcPr>
            <w:tcW w:w="3969" w:type="dxa"/>
          </w:tcPr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2B661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межрег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иональная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научно-практическая конференция 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педагогических работников профессиональных образовательных организаций «Современные педагогические технологии в образовательном процессе в условиях реализации ФГОС» (ГАПОУ «Волгоградский медицинский колледж»)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Сборник материалов конференции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эл.виде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Статьи:</w:t>
            </w:r>
          </w:p>
          <w:p w:rsidR="0019076D" w:rsidRPr="002B6614" w:rsidRDefault="0019076D" w:rsidP="00190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Ермакович, О.В</w:t>
            </w: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Использование </w:t>
            </w:r>
            <w:r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W</w:t>
            </w:r>
            <w:proofErr w:type="spellStart"/>
            <w:r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eb</w:t>
            </w:r>
            <w:proofErr w:type="spellEnd"/>
            <w:r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2.0 ресурсов как средство повышения эффективности образовательного процесса учащихся колледжа на занятиях по русскому языку /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О.В. 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Ермакович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</w:t>
            </w:r>
            <w:r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Современные педагогические технологии в образовательном процессе в условиях реализации 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ФГОС :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межрегиональной научно-практической конференции для педагогических работников средних профессиональных образовательных организаций (с международным участием), 11 ноября – 16 декабря 2024 г.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[Электронный ресурс].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Волгоград :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ГАПОУ «Волгоградский медицинский колледж», 2024. – С.516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518.</w:t>
            </w:r>
          </w:p>
          <w:p w:rsidR="0019076D" w:rsidRPr="002B6614" w:rsidRDefault="00380FF3" w:rsidP="00190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19076D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Кондратович, А.В</w:t>
            </w:r>
            <w:r w:rsidR="0019076D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</w:t>
            </w:r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Активные методы обучения в практике преподавания учебного предмета «Сестринское дело и манипуляционная техника» </w:t>
            </w:r>
            <w:r w:rsidR="0019076D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 </w:t>
            </w:r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>А.В.</w:t>
            </w:r>
            <w:r w:rsidR="0019076D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Кондратович // Современные педагогические технологии в образовательном процессе в условиях реализации </w:t>
            </w:r>
            <w:proofErr w:type="gramStart"/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>ФГОС :</w:t>
            </w:r>
            <w:proofErr w:type="gramEnd"/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межрегиональной научно-практической конференции для педагогических работников средних профессиональных образовательных организаций (с международным участием), 11 ноября – 16 декабря 2024 г.</w:t>
            </w:r>
            <w:r w:rsidR="0019076D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[Электронный ресурс].</w:t>
            </w:r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>Волгоград :</w:t>
            </w:r>
            <w:proofErr w:type="gramEnd"/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ГАПОУ «Волгоградский медицинский колледж», 2024. – С.98</w:t>
            </w:r>
            <w:r w:rsidR="0019076D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19076D" w:rsidRPr="002B6614"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  <w:p w:rsidR="0032461B" w:rsidRPr="002B6614" w:rsidRDefault="00380FF3" w:rsidP="00324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Олейник, С.Н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461B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Формирование профессиональных компетенций учащихся колледжа посредством реализации в образовательном процессе деловой игры «Школа ЭКГ» / С.Н. </w:t>
            </w:r>
            <w:r w:rsidR="0032461B" w:rsidRPr="00F405B6">
              <w:rPr>
                <w:rFonts w:ascii="Times New Roman" w:hAnsi="Times New Roman" w:cs="Times New Roman"/>
                <w:sz w:val="26"/>
                <w:szCs w:val="26"/>
              </w:rPr>
              <w:t>Олейник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2461B" w:rsidRPr="00082F12">
              <w:rPr>
                <w:rFonts w:ascii="Times New Roman" w:hAnsi="Times New Roman" w:cs="Times New Roman"/>
                <w:sz w:val="26"/>
                <w:szCs w:val="26"/>
              </w:rPr>
              <w:t xml:space="preserve">//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Современные педагогические технологии в образовательном процессе в условиях реализации </w:t>
            </w:r>
            <w:proofErr w:type="gramStart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ФГОС :</w:t>
            </w:r>
            <w:proofErr w:type="gramEnd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межрегиональной научно-практической конференции для педагогических работников средних профессиональных образовательных организаций (с международным участием), 11 ноября – 16 декабря 2024 г.</w:t>
            </w:r>
            <w:r w:rsidR="0032461B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[Электронный ресурс].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Волгоград :</w:t>
            </w:r>
            <w:proofErr w:type="gramEnd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ГАПОУ «Волгоградский медицинский колледж», 2024. </w:t>
            </w:r>
            <w:r w:rsidR="0032461B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32461B" w:rsidRPr="002B6614">
              <w:rPr>
                <w:rFonts w:cs="Times New Roman"/>
                <w:sz w:val="26"/>
                <w:szCs w:val="26"/>
              </w:rPr>
              <w:t xml:space="preserve">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С.102</w:t>
            </w:r>
            <w:r w:rsidR="0032461B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Сенкевич, Е.А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технологии симуляционного обучения для формирования профессиональных умений и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навыков у учащихся медицинского колледжа (на примере учебного предмета «Педиатрия») / Е.А. </w:t>
            </w:r>
            <w:r w:rsidR="0032461B" w:rsidRPr="00F405B6">
              <w:rPr>
                <w:rFonts w:ascii="Times New Roman" w:hAnsi="Times New Roman" w:cs="Times New Roman"/>
                <w:sz w:val="26"/>
                <w:szCs w:val="26"/>
              </w:rPr>
              <w:t>Сенкевич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2461B" w:rsidRPr="00082F12">
              <w:rPr>
                <w:rFonts w:ascii="Times New Roman" w:hAnsi="Times New Roman" w:cs="Times New Roman"/>
                <w:sz w:val="26"/>
                <w:szCs w:val="26"/>
              </w:rPr>
              <w:t>//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Современные педагогические технологии в образовательном процессе в условиях реализации ФГОС : материалы межрегиональной научно-практической конференции для педагогических работников средних профессиональных образовательных организаций (с международным участием), 11 ноября – 16 декабря 2024 г.</w:t>
            </w:r>
            <w:r w:rsidR="0032461B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[Электронный ресурс].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Волгоград :</w:t>
            </w:r>
            <w:proofErr w:type="gramEnd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ГАПОУ «Волгоградский медицинский колледж», 2024. </w:t>
            </w:r>
            <w:r w:rsidR="0032461B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С.104</w:t>
            </w:r>
            <w:r w:rsidR="0032461B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  <w:p w:rsidR="0032461B" w:rsidRPr="002B6614" w:rsidRDefault="00380FF3" w:rsidP="0032461B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proofErr w:type="spellStart"/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Соколович</w:t>
            </w:r>
            <w:proofErr w:type="spellEnd"/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Н.Г</w:t>
            </w:r>
            <w:r w:rsidR="0032461B"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461B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самостоятельной работы учащихся с электронными образовательными ресурсами в процессе преподавания учебного предмета «Фармакология» в медицинском колледже / </w:t>
            </w:r>
            <w:r w:rsidR="0032461B" w:rsidRPr="00F405B6">
              <w:rPr>
                <w:rFonts w:ascii="Times New Roman" w:hAnsi="Times New Roman" w:cs="Times New Roman"/>
                <w:bCs/>
                <w:sz w:val="26"/>
                <w:szCs w:val="26"/>
              </w:rPr>
              <w:t>Н.Г. </w:t>
            </w:r>
            <w:proofErr w:type="spellStart"/>
            <w:r w:rsidR="0032461B" w:rsidRPr="00F405B6">
              <w:rPr>
                <w:rFonts w:ascii="Times New Roman" w:hAnsi="Times New Roman" w:cs="Times New Roman"/>
                <w:sz w:val="26"/>
                <w:szCs w:val="26"/>
              </w:rPr>
              <w:t>Соколович</w:t>
            </w:r>
            <w:proofErr w:type="spellEnd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Современные педагогические технологии в образовательном процессе в условиях реализации ФГОС : материалы межрегиональной научно-практической конференции для педагогических работников средних профессиональных образовательных организаций (с международным участием), 11 ноября – 16 декабря 2024 г.</w:t>
            </w:r>
            <w:r w:rsidR="0032461B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[Электронный ресурс].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Волгоград :</w:t>
            </w:r>
            <w:proofErr w:type="gramEnd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ГАПОУ «Волгоградский медицинский колледж», 2024. – С.107</w:t>
            </w:r>
            <w:r w:rsidR="0032461B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  <w:p w:rsidR="0032461B" w:rsidRPr="002B6614" w:rsidRDefault="00380FF3" w:rsidP="00324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6. </w:t>
            </w:r>
            <w:proofErr w:type="spellStart"/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Хамицкая</w:t>
            </w:r>
            <w:proofErr w:type="spellEnd"/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А.М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Изучение эффективности применения самостоятельной работы учащихся в освоении профессиональных знаний и умений по учебному предмету «Инфекционные болезни» / </w:t>
            </w:r>
            <w:r w:rsidR="0032461B" w:rsidRPr="00F405B6">
              <w:rPr>
                <w:rFonts w:ascii="Times New Roman" w:hAnsi="Times New Roman" w:cs="Times New Roman"/>
                <w:sz w:val="26"/>
                <w:szCs w:val="26"/>
              </w:rPr>
              <w:t>А.М. </w:t>
            </w:r>
            <w:proofErr w:type="spellStart"/>
            <w:r w:rsidR="002E57F8" w:rsidRPr="00F405B6">
              <w:rPr>
                <w:rFonts w:ascii="Times New Roman" w:hAnsi="Times New Roman" w:cs="Times New Roman"/>
                <w:sz w:val="26"/>
                <w:szCs w:val="26"/>
              </w:rPr>
              <w:t>Хамицкая</w:t>
            </w:r>
            <w:proofErr w:type="spellEnd"/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//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Современные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педагогические технологии в образовательном процессе в условиях реализации ФГОС : материалы межрегиональной научно-практической конференции для педагогических работников средних профессиональных образовательных организаций (с международным участием), 11 ноября – 16 декабря 2024 г.</w:t>
            </w:r>
            <w:r w:rsidR="0032461B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[Электронный ресурс]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Волгоград : ГАПОУ «Волгоградский медицинский колледж», 2024. – С.519</w:t>
            </w:r>
            <w:r w:rsidR="0032461B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522.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7. </w:t>
            </w:r>
            <w:proofErr w:type="spellStart"/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Шамак</w:t>
            </w:r>
            <w:proofErr w:type="spellEnd"/>
            <w:r w:rsidR="0032461B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О.А</w:t>
            </w:r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Подстановочные упражнения как средство формирования первичных грамматических умений / О.А. </w:t>
            </w:r>
            <w:proofErr w:type="spellStart"/>
            <w:r w:rsidR="002E57F8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Шамак</w:t>
            </w:r>
            <w:proofErr w:type="spellEnd"/>
            <w:r w:rsidR="0032461B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// 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Современные педагогические технологии в образовательном процессе в условиях реализации </w:t>
            </w:r>
            <w:proofErr w:type="gramStart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ФГОС :</w:t>
            </w:r>
            <w:proofErr w:type="gramEnd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межрегиональной научно-практической конференции для педагогических работников средних профессиональных образовательных организаций (с международным участием), 11 ноября – 16 декабря 2024 г.</w:t>
            </w:r>
            <w:r w:rsidR="0032461B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[Электронный ресурс].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Волгоград :</w:t>
            </w:r>
            <w:proofErr w:type="gramEnd"/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ГАПОУ «Волгоградский медицинский колледж», 2024. – С.111</w:t>
            </w:r>
            <w:r w:rsidR="0032461B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32461B" w:rsidRPr="002B6614"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1843" w:type="dxa"/>
          </w:tcPr>
          <w:p w:rsidR="00380FF3" w:rsidRPr="00082F12" w:rsidRDefault="00380FF3" w:rsidP="00380FF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F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Сборник материалов конференции</w:t>
            </w:r>
          </w:p>
          <w:p w:rsidR="0032461B" w:rsidRPr="00082F12" w:rsidRDefault="0032461B" w:rsidP="00380FF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F3" w:rsidRPr="00082F12" w:rsidRDefault="00380FF3" w:rsidP="00380FF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F12">
              <w:rPr>
                <w:rFonts w:ascii="Times New Roman" w:hAnsi="Times New Roman" w:cs="Times New Roman"/>
                <w:sz w:val="26"/>
                <w:szCs w:val="26"/>
              </w:rPr>
              <w:t xml:space="preserve">Сертификаты </w:t>
            </w:r>
            <w:r w:rsidR="00082F12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082F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F1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380FF3" w:rsidRPr="00082F12" w:rsidRDefault="00380FF3" w:rsidP="00380FF3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F12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  <w:r w:rsidRPr="00082F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директору</w:t>
            </w:r>
          </w:p>
        </w:tc>
        <w:tc>
          <w:tcPr>
            <w:tcW w:w="1984" w:type="dxa"/>
          </w:tcPr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Олейник С.Н.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Хамицкая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Сенкевич Е.А.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Соколович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Н.Г.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Кондратович А.В.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Шамак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380FF3" w:rsidRPr="002B6614" w:rsidRDefault="00380FF3" w:rsidP="00380F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Ермакович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DA297B" w:rsidRPr="002B6614" w:rsidTr="00F405B6">
        <w:tc>
          <w:tcPr>
            <w:tcW w:w="839" w:type="dxa"/>
          </w:tcPr>
          <w:p w:rsidR="00DA297B" w:rsidRPr="002B6614" w:rsidRDefault="00DA297B" w:rsidP="00DA29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141" w:type="dxa"/>
          </w:tcPr>
          <w:p w:rsidR="00DA297B" w:rsidRPr="002B6614" w:rsidRDefault="00DA297B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1</w:t>
            </w:r>
          </w:p>
        </w:tc>
        <w:tc>
          <w:tcPr>
            <w:tcW w:w="3969" w:type="dxa"/>
          </w:tcPr>
          <w:p w:rsidR="00DA297B" w:rsidRPr="002B6614" w:rsidRDefault="00DA297B" w:rsidP="00DA2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Проводим профила</w:t>
            </w:r>
            <w:r w:rsidR="00A677B7" w:rsidRPr="002B6614">
              <w:rPr>
                <w:rFonts w:ascii="Times New Roman" w:hAnsi="Times New Roman" w:cs="Times New Roman"/>
                <w:sz w:val="26"/>
                <w:szCs w:val="26"/>
              </w:rPr>
              <w:t>ктику передачи ВИЧ инфекции от м</w:t>
            </w:r>
            <w:r w:rsidR="00082F12">
              <w:rPr>
                <w:rFonts w:ascii="Times New Roman" w:hAnsi="Times New Roman" w:cs="Times New Roman"/>
                <w:sz w:val="26"/>
                <w:szCs w:val="26"/>
              </w:rPr>
              <w:t>атери ребенку / Л. Э. Кузнецова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Главная медицинская сестра.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1.</w:t>
            </w:r>
            <w:r w:rsidR="00D03331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С.7-13. </w:t>
            </w:r>
          </w:p>
        </w:tc>
        <w:tc>
          <w:tcPr>
            <w:tcW w:w="1843" w:type="dxa"/>
          </w:tcPr>
          <w:p w:rsidR="00DA297B" w:rsidRPr="002B6614" w:rsidRDefault="00DA297B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1984" w:type="dxa"/>
          </w:tcPr>
          <w:p w:rsidR="00DA297B" w:rsidRPr="002B6614" w:rsidRDefault="00DA297B" w:rsidP="00DA297B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 Э.</w:t>
            </w:r>
          </w:p>
        </w:tc>
      </w:tr>
      <w:tr w:rsidR="00B1460E" w:rsidRPr="002B6614" w:rsidTr="00F405B6">
        <w:tc>
          <w:tcPr>
            <w:tcW w:w="839" w:type="dxa"/>
          </w:tcPr>
          <w:p w:rsidR="00B1460E" w:rsidRPr="002B6614" w:rsidRDefault="00B1460E" w:rsidP="00DA29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B1460E" w:rsidRPr="002B6614" w:rsidRDefault="007501F5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29.01-30.01</w:t>
            </w:r>
          </w:p>
        </w:tc>
        <w:tc>
          <w:tcPr>
            <w:tcW w:w="3969" w:type="dxa"/>
          </w:tcPr>
          <w:p w:rsidR="00135D58" w:rsidRPr="002B6614" w:rsidRDefault="00135D58" w:rsidP="00135D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Соколович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Н.Г.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 электронных образовательных ресурсов в процессе организации самостоятельной работы учащихся по учебному предмету «Фармакология» / Н.Г. 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Соколович</w:t>
            </w:r>
            <w:proofErr w:type="spellEnd"/>
            <w:r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//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Инновационные идеи и методические решения в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преподавании общеобразовательных, общепрофессиональных и профессиональных 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дисциплин :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Межрегиональная научно-практическая конференция для преподавателей СПО с международным участием, 29-30 января 2025 г. 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[Электронный ресурс].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– Иваново, 2025. – С.103-107.</w:t>
            </w:r>
          </w:p>
          <w:p w:rsidR="00B1460E" w:rsidRPr="002B6614" w:rsidRDefault="00B1460E" w:rsidP="0013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(Частное профессиональное образовательное учреждение Ивановский фармацевтический колледж)</w:t>
            </w:r>
          </w:p>
          <w:p w:rsidR="00B1460E" w:rsidRPr="002B6614" w:rsidRDefault="00B1460E" w:rsidP="002F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Сборник материалов конференции</w:t>
            </w:r>
            <w:r w:rsidR="002F55C1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2F55C1" w:rsidRPr="002B6614">
              <w:rPr>
                <w:rFonts w:ascii="Times New Roman" w:hAnsi="Times New Roman" w:cs="Times New Roman"/>
                <w:sz w:val="26"/>
                <w:szCs w:val="26"/>
              </w:rPr>
              <w:t>эл.виде</w:t>
            </w:r>
            <w:proofErr w:type="spellEnd"/>
            <w:r w:rsidR="002F55C1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B1460E" w:rsidRPr="00082F12" w:rsidRDefault="00B1460E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F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Сборник материалов конференции</w:t>
            </w:r>
          </w:p>
          <w:p w:rsidR="007F24B6" w:rsidRPr="002B6614" w:rsidRDefault="007F24B6" w:rsidP="00DA297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82F1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82F12">
              <w:rPr>
                <w:rFonts w:ascii="Times New Roman" w:hAnsi="Times New Roman" w:cs="Times New Roman"/>
                <w:sz w:val="26"/>
                <w:szCs w:val="26"/>
              </w:rPr>
              <w:t xml:space="preserve"> эл.виде</w:t>
            </w:r>
          </w:p>
        </w:tc>
        <w:tc>
          <w:tcPr>
            <w:tcW w:w="1984" w:type="dxa"/>
          </w:tcPr>
          <w:p w:rsidR="00B1460E" w:rsidRPr="002B6614" w:rsidRDefault="00B1460E" w:rsidP="00DA2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Соколович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Н.Г.</w:t>
            </w:r>
          </w:p>
        </w:tc>
      </w:tr>
      <w:tr w:rsidR="004A79B6" w:rsidRPr="002B6614" w:rsidTr="00F405B6">
        <w:tc>
          <w:tcPr>
            <w:tcW w:w="839" w:type="dxa"/>
          </w:tcPr>
          <w:p w:rsidR="004A79B6" w:rsidRPr="002B6614" w:rsidRDefault="004A79B6" w:rsidP="00DA29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141" w:type="dxa"/>
          </w:tcPr>
          <w:p w:rsidR="004A79B6" w:rsidRPr="002B6614" w:rsidRDefault="00516517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29.01.</w:t>
            </w:r>
          </w:p>
          <w:p w:rsidR="00516517" w:rsidRPr="002B6614" w:rsidRDefault="00516517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517" w:rsidRPr="002B6614" w:rsidRDefault="00516517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517" w:rsidRPr="002B6614" w:rsidRDefault="00516517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4A79B6" w:rsidRPr="002B6614" w:rsidRDefault="00240455" w:rsidP="0024045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Вицкая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, С.А.</w:t>
            </w:r>
            <w:r w:rsidRPr="002B66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6380B" w:rsidRPr="002B66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Медицинская реабилитация при закрытых травмах поясничного отдела позвоночника без повреждений спинного мозга </w:t>
            </w:r>
            <w:r w:rsidRPr="002B66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 С.А.</w:t>
            </w:r>
            <w:r w:rsidR="002E57F8" w:rsidRPr="002B66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2B66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Вицкая</w:t>
            </w:r>
            <w:proofErr w:type="spellEnd"/>
            <w:r w:rsidRPr="002B66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// Сборник научных статей по итогам</w:t>
            </w:r>
            <w:r w:rsidRPr="002B661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Х научно-практическая конференция студентов и преподавателей с международным участием «Профилактические аспекты железнодорожной медицины. Безопасность на транспорте» (29.01.2025, г.</w:t>
            </w:r>
            <w:r w:rsidR="002E57F8" w:rsidRPr="002B66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Омск) / сост. О.А.</w:t>
            </w:r>
            <w:r w:rsidR="002E57F8" w:rsidRPr="002B66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Гладышева.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Омск :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СП СПО «Омское медицинское училище железнодорожного транспорта»,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С.62-72.</w:t>
            </w:r>
          </w:p>
        </w:tc>
        <w:tc>
          <w:tcPr>
            <w:tcW w:w="1843" w:type="dxa"/>
          </w:tcPr>
          <w:p w:rsidR="004A79B6" w:rsidRPr="00082F12" w:rsidRDefault="004A79B6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F12">
              <w:rPr>
                <w:rFonts w:ascii="Times New Roman" w:hAnsi="Times New Roman" w:cs="Times New Roman"/>
                <w:sz w:val="26"/>
                <w:szCs w:val="26"/>
              </w:rPr>
              <w:t>Сборник материалов конференции</w:t>
            </w:r>
          </w:p>
          <w:p w:rsidR="007F24B6" w:rsidRPr="00082F12" w:rsidRDefault="007F24B6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82F1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82F12">
              <w:rPr>
                <w:rFonts w:ascii="Times New Roman" w:hAnsi="Times New Roman" w:cs="Times New Roman"/>
                <w:sz w:val="26"/>
                <w:szCs w:val="26"/>
              </w:rPr>
              <w:t xml:space="preserve"> эл. виде</w:t>
            </w:r>
          </w:p>
          <w:p w:rsidR="00240455" w:rsidRPr="00082F12" w:rsidRDefault="00240455" w:rsidP="00DA29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A79B6" w:rsidRPr="002B6614" w:rsidRDefault="004A79B6" w:rsidP="00B14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Вицкая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50E7C" w:rsidRPr="002B6614" w:rsidTr="00F405B6">
        <w:trPr>
          <w:trHeight w:val="1266"/>
        </w:trPr>
        <w:tc>
          <w:tcPr>
            <w:tcW w:w="839" w:type="dxa"/>
            <w:vMerge w:val="restart"/>
          </w:tcPr>
          <w:p w:rsidR="00750E7C" w:rsidRPr="002B6614" w:rsidRDefault="00750E7C" w:rsidP="005165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</w:t>
            </w:r>
          </w:p>
        </w:tc>
        <w:tc>
          <w:tcPr>
            <w:tcW w:w="1141" w:type="dxa"/>
            <w:vMerge w:val="restart"/>
          </w:tcPr>
          <w:p w:rsidR="00750E7C" w:rsidRPr="002B6614" w:rsidRDefault="00750E7C" w:rsidP="0051651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25.02.</w:t>
            </w:r>
          </w:p>
        </w:tc>
        <w:tc>
          <w:tcPr>
            <w:tcW w:w="3969" w:type="dxa"/>
            <w:vMerge w:val="restart"/>
          </w:tcPr>
          <w:p w:rsidR="00750E7C" w:rsidRPr="002B6614" w:rsidRDefault="00750E7C" w:rsidP="0051651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Научно-практическая конференция с международным участием</w:t>
            </w:r>
          </w:p>
          <w:p w:rsidR="00750E7C" w:rsidRPr="002B6614" w:rsidRDefault="00750E7C" w:rsidP="0051651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«Профессиональное медицинское и фармацевтическое</w:t>
            </w:r>
          </w:p>
          <w:p w:rsidR="00750E7C" w:rsidRPr="002B6614" w:rsidRDefault="00750E7C" w:rsidP="00380FF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: теория, опыт, перспективы»,</w:t>
            </w:r>
            <w:r w:rsidR="00380FF3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посвященная 160-летию УО «Могилёвский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государственный медицинский колледж»</w:t>
            </w:r>
          </w:p>
          <w:p w:rsidR="00750E7C" w:rsidRPr="002B6614" w:rsidRDefault="00750E7C" w:rsidP="00750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Сборник материалов конференции</w:t>
            </w:r>
            <w:r w:rsidR="007F24B6" w:rsidRPr="002B661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D2CC5" w:rsidRPr="002B6614" w:rsidRDefault="00750E7C" w:rsidP="00EC2199">
            <w:pPr>
              <w:tabs>
                <w:tab w:val="left" w:pos="2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1.</w:t>
            </w:r>
            <w:r w:rsidR="005D2CC5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D2CC5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Соколович</w:t>
            </w:r>
            <w:proofErr w:type="spellEnd"/>
            <w:r w:rsidR="005D2CC5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Н.</w:t>
            </w:r>
            <w:r w:rsidR="00EC2199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 </w:t>
            </w:r>
            <w:r w:rsidR="005D2CC5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Г.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2CC5" w:rsidRPr="002B66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Использование </w:t>
            </w:r>
            <w:r w:rsidR="005D2CC5" w:rsidRPr="002B6614">
              <w:rPr>
                <w:rFonts w:ascii="Times New Roman" w:hAnsi="Times New Roman"/>
                <w:sz w:val="26"/>
                <w:szCs w:val="26"/>
              </w:rPr>
              <w:t>электронных образовательных ресурсов</w:t>
            </w:r>
            <w:r w:rsidR="005D2CC5" w:rsidRPr="002B66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процессе организации самостоятельной работы учащихся по учебному предмету «Фармакология» / </w:t>
            </w:r>
            <w:proofErr w:type="spellStart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>Соколович</w:t>
            </w:r>
            <w:proofErr w:type="spellEnd"/>
            <w:r w:rsidR="00F405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Н.Г. // Профессиональное медицинское и фармацевтическое образование: теория, опыт, </w:t>
            </w:r>
            <w:proofErr w:type="gramStart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>перспективы :</w:t>
            </w:r>
            <w:proofErr w:type="gramEnd"/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научно-практическая конференция с международным участием, посвященной 160-летию УО «Могилёвский государственный медицинский колледж».</w:t>
            </w:r>
            <w:r w:rsidR="005D2CC5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Ч.2.</w:t>
            </w:r>
            <w:r w:rsidR="005D2CC5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Могилев, 2025. </w:t>
            </w:r>
            <w:r w:rsidR="005D2CC5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С.72</w:t>
            </w:r>
            <w:r w:rsidR="005D2CC5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5D2CC5" w:rsidRPr="002B6614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  <w:p w:rsidR="00D20990" w:rsidRPr="002B6614" w:rsidRDefault="00750E7C" w:rsidP="00D2099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B661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2. </w:t>
            </w:r>
            <w:r w:rsidR="00D20990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Орлова, О. А.</w:t>
            </w:r>
            <w:r w:rsidR="00D20990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20990"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практико-ориентированного подхода при подготовке специалистов со средним специальным фармацевтическим образованием /</w:t>
            </w:r>
            <w:r w:rsidR="00D20990" w:rsidRPr="002B661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Орлова О.А., </w:t>
            </w:r>
            <w:proofErr w:type="spellStart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О.В. // Профессиональное медицинское и фармацевтическое образование: теория, опыт, </w:t>
            </w:r>
            <w:proofErr w:type="gramStart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перспективы :</w:t>
            </w:r>
            <w:proofErr w:type="gramEnd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научно-практическая конференция с международным участием, посвященной 160-летию УО «Могилёвский государственный медицинский колледж».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Ч.2.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Могилев, 2025. 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 381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385.</w:t>
            </w:r>
          </w:p>
          <w:p w:rsidR="00750E7C" w:rsidRPr="002B6614" w:rsidRDefault="00750E7C" w:rsidP="007F2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proofErr w:type="spellStart"/>
            <w:r w:rsidR="007F24B6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Малашко</w:t>
            </w:r>
            <w:proofErr w:type="spellEnd"/>
            <w:r w:rsidR="007F24B6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Л.</w:t>
            </w:r>
            <w:r w:rsidR="00D20990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20990" w:rsidRPr="002B6614">
              <w:rPr>
                <w:rFonts w:ascii="Times New Roman" w:hAnsi="Times New Roman"/>
                <w:sz w:val="26"/>
                <w:szCs w:val="26"/>
              </w:rPr>
              <w:t xml:space="preserve">Самостоятельная деятельность учащихся медицинского колледжа как условие формирования профессиональных знаний и умений в процессе преподавания учебного предмета «Клиническая фармакология» / </w:t>
            </w:r>
            <w:r w:rsidR="00D20990"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Л.А. </w:t>
            </w:r>
            <w:proofErr w:type="spellStart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Малашко</w:t>
            </w:r>
            <w:proofErr w:type="spellEnd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Профессиональное медицинское и фармацевтическое образование: 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теория, опыт, </w:t>
            </w:r>
            <w:proofErr w:type="gramStart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перспективы :</w:t>
            </w:r>
            <w:proofErr w:type="gramEnd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научно-практическая конференция с международным участием, посвященной 160-летию УО «Могилёвский государственный медицинский колледж».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Ч.2.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Могилев, 2025. 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 83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  <w:p w:rsidR="00750E7C" w:rsidRPr="002B6614" w:rsidRDefault="00750E7C" w:rsidP="00750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 w:rsidR="00D20990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Л.Э.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 изучения стандартов по оказанию скорой (неотложной) медицинской помощи в акушерстве и гинекологии с использованием современных способов обучения</w:t>
            </w:r>
            <w:r w:rsidR="00D20990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 </w:t>
            </w:r>
            <w:r w:rsidR="00D20990" w:rsidRPr="00F405B6">
              <w:rPr>
                <w:rFonts w:ascii="Times New Roman" w:hAnsi="Times New Roman" w:cs="Times New Roman"/>
                <w:sz w:val="26"/>
                <w:szCs w:val="26"/>
              </w:rPr>
              <w:t>Л.Э.</w:t>
            </w:r>
            <w:r w:rsidR="00D20990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Кузнецова // Профессиональное медицинское и фармацевтическое образование: теория, опыт, </w:t>
            </w:r>
            <w:proofErr w:type="gramStart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перспективы :</w:t>
            </w:r>
            <w:proofErr w:type="gramEnd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научно-практическая конференция с международным участием, посвященной 160-летию УО «Могилёвский государственный медицинский колледж».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Ч.2.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Могилев, 2025. 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 272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275.</w:t>
            </w:r>
          </w:p>
          <w:p w:rsidR="00750E7C" w:rsidRPr="002B6614" w:rsidRDefault="00750E7C" w:rsidP="00750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 w:rsidR="00D20990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Андреева, Т.А.</w:t>
            </w:r>
            <w:r w:rsidR="00D20990"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Формирование профессиональных умений и навыков учащихся медицинского колледжа</w:t>
            </w:r>
            <w:r w:rsidR="00D20990"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 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Т.А. Андреева, Н.В. Агеева // Профессиональное медицинское и фармацевтическое образование: теория, опыт, </w:t>
            </w:r>
            <w:proofErr w:type="gramStart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перспективы :</w:t>
            </w:r>
            <w:proofErr w:type="gramEnd"/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научно-практическая конференция с международным участием, посвященной 160-летию УО «Могилёвский государственный медицинский колледж».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Ч.2.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Могилев, 2025. 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 272</w:t>
            </w:r>
            <w:r w:rsidR="00D20990"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D20990" w:rsidRPr="002B6614">
              <w:rPr>
                <w:rFonts w:ascii="Times New Roman" w:hAnsi="Times New Roman" w:cs="Times New Roman"/>
                <w:sz w:val="26"/>
                <w:szCs w:val="26"/>
              </w:rPr>
              <w:t>275.</w:t>
            </w:r>
          </w:p>
        </w:tc>
        <w:tc>
          <w:tcPr>
            <w:tcW w:w="1843" w:type="dxa"/>
          </w:tcPr>
          <w:p w:rsidR="007F24B6" w:rsidRPr="002B6614" w:rsidRDefault="007F24B6" w:rsidP="007F2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F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Сборник материалов конференции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эл.виде</w:t>
            </w:r>
            <w:proofErr w:type="spellEnd"/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Соколович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Н.Г.</w:t>
            </w:r>
          </w:p>
          <w:p w:rsidR="00750E7C" w:rsidRPr="002B6614" w:rsidRDefault="00750E7C" w:rsidP="00750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Орлова О.А.</w:t>
            </w:r>
          </w:p>
          <w:p w:rsidR="00750E7C" w:rsidRPr="002B6614" w:rsidRDefault="00750E7C" w:rsidP="00750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Малашко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Л.Э.</w:t>
            </w:r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Андреева Т.А.</w:t>
            </w:r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E7C" w:rsidRPr="002B6614" w:rsidRDefault="00750E7C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18B" w:rsidRPr="002B6614" w:rsidTr="00F405B6">
        <w:trPr>
          <w:trHeight w:val="2748"/>
        </w:trPr>
        <w:tc>
          <w:tcPr>
            <w:tcW w:w="839" w:type="dxa"/>
            <w:vMerge/>
          </w:tcPr>
          <w:p w:rsidR="009C618B" w:rsidRPr="002B6614" w:rsidRDefault="009C618B" w:rsidP="005165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9C618B" w:rsidRPr="002B6614" w:rsidRDefault="009C618B" w:rsidP="0051651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9C618B" w:rsidRPr="002B6614" w:rsidRDefault="009C618B" w:rsidP="0051651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18B" w:rsidRPr="002B6614" w:rsidRDefault="009C618B" w:rsidP="005165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9C618B" w:rsidRPr="002B6614" w:rsidRDefault="009C618B" w:rsidP="005165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D70" w:rsidRPr="002B6614" w:rsidTr="00F405B6">
        <w:tc>
          <w:tcPr>
            <w:tcW w:w="839" w:type="dxa"/>
          </w:tcPr>
          <w:p w:rsidR="00573D70" w:rsidRPr="002B6614" w:rsidRDefault="00573D70" w:rsidP="00573D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141" w:type="dxa"/>
          </w:tcPr>
          <w:p w:rsidR="00573D70" w:rsidRPr="002B6614" w:rsidRDefault="00573D70" w:rsidP="00573D7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proofErr w:type="gramEnd"/>
          </w:p>
        </w:tc>
        <w:tc>
          <w:tcPr>
            <w:tcW w:w="3969" w:type="dxa"/>
          </w:tcPr>
          <w:p w:rsidR="00D20990" w:rsidRPr="002B6614" w:rsidRDefault="00573D70" w:rsidP="00573D7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2B6614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Новое учебное пособие</w:t>
            </w:r>
            <w:r w:rsidRPr="002B661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</w:t>
            </w:r>
          </w:p>
          <w:p w:rsidR="00573D70" w:rsidRPr="002B6614" w:rsidRDefault="00D20990" w:rsidP="00573D7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Санько, А.Н.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Эпидемиология: учеб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 пособи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="00F405B6">
              <w:rPr>
                <w:rFonts w:ascii="Times New Roman" w:hAnsi="Times New Roman" w:cs="Times New Roman"/>
                <w:sz w:val="26"/>
                <w:szCs w:val="26"/>
              </w:rPr>
              <w:t xml:space="preserve"> / А.Н. Санько, Е.В. </w:t>
            </w:r>
            <w:r w:rsidR="00082F12">
              <w:rPr>
                <w:rFonts w:ascii="Times New Roman" w:hAnsi="Times New Roman" w:cs="Times New Roman"/>
                <w:sz w:val="26"/>
                <w:szCs w:val="26"/>
              </w:rPr>
              <w:t>Власова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Минск :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РИПО, 2024. – 180 с.; ил.</w:t>
            </w:r>
          </w:p>
        </w:tc>
        <w:tc>
          <w:tcPr>
            <w:tcW w:w="1843" w:type="dxa"/>
          </w:tcPr>
          <w:p w:rsidR="00573D70" w:rsidRPr="002B6614" w:rsidRDefault="00750E7C" w:rsidP="00573D7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6614">
              <w:rPr>
                <w:rFonts w:ascii="Times New Roman" w:hAnsi="Times New Roman"/>
                <w:sz w:val="26"/>
                <w:szCs w:val="26"/>
              </w:rPr>
              <w:t>РИПО</w:t>
            </w:r>
          </w:p>
        </w:tc>
        <w:tc>
          <w:tcPr>
            <w:tcW w:w="1984" w:type="dxa"/>
          </w:tcPr>
          <w:p w:rsidR="00573D70" w:rsidRPr="002B6614" w:rsidRDefault="00573D70" w:rsidP="00573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Санько А.Н., Власова Е.В.</w:t>
            </w:r>
          </w:p>
        </w:tc>
      </w:tr>
      <w:tr w:rsidR="002F55C1" w:rsidRPr="002B6614" w:rsidTr="00F405B6">
        <w:tc>
          <w:tcPr>
            <w:tcW w:w="839" w:type="dxa"/>
          </w:tcPr>
          <w:p w:rsidR="002F55C1" w:rsidRPr="002B6614" w:rsidRDefault="002F55C1" w:rsidP="00573D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2F55C1" w:rsidRPr="002B6614" w:rsidRDefault="002F55C1" w:rsidP="00573D7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</w:p>
        </w:tc>
        <w:tc>
          <w:tcPr>
            <w:tcW w:w="3969" w:type="dxa"/>
          </w:tcPr>
          <w:p w:rsidR="002F55C1" w:rsidRPr="002B6614" w:rsidRDefault="002F55C1" w:rsidP="002F55C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Актуальность исключительно грудного вскармливания / Л. Э. Кузнецова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// Медицинские знания.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1.</w:t>
            </w:r>
          </w:p>
        </w:tc>
        <w:tc>
          <w:tcPr>
            <w:tcW w:w="1843" w:type="dxa"/>
          </w:tcPr>
          <w:p w:rsidR="002F55C1" w:rsidRPr="002B6614" w:rsidRDefault="007F24B6" w:rsidP="00573D7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Медицинские знания</w:t>
            </w:r>
          </w:p>
        </w:tc>
        <w:tc>
          <w:tcPr>
            <w:tcW w:w="1984" w:type="dxa"/>
          </w:tcPr>
          <w:p w:rsidR="002F55C1" w:rsidRPr="002B6614" w:rsidRDefault="002F55C1" w:rsidP="00573D70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Л. Э.</w:t>
            </w:r>
          </w:p>
        </w:tc>
      </w:tr>
      <w:tr w:rsidR="00E7692A" w:rsidRPr="002B6614" w:rsidTr="00F405B6">
        <w:tc>
          <w:tcPr>
            <w:tcW w:w="839" w:type="dxa"/>
          </w:tcPr>
          <w:p w:rsidR="00E7692A" w:rsidRPr="002B6614" w:rsidRDefault="00E7692A" w:rsidP="00E76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141" w:type="dxa"/>
          </w:tcPr>
          <w:p w:rsidR="00E7692A" w:rsidRPr="002B6614" w:rsidRDefault="00E7692A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№2</w:t>
            </w:r>
          </w:p>
        </w:tc>
        <w:tc>
          <w:tcPr>
            <w:tcW w:w="3969" w:type="dxa"/>
          </w:tcPr>
          <w:p w:rsidR="00E7692A" w:rsidRPr="002B6614" w:rsidRDefault="00E7692A" w:rsidP="00E7692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Скрининг рака шейки матки / Л. Э. Кузнецова // Медицинские знания.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2.</w:t>
            </w:r>
          </w:p>
        </w:tc>
        <w:tc>
          <w:tcPr>
            <w:tcW w:w="1843" w:type="dxa"/>
          </w:tcPr>
          <w:p w:rsidR="00E7692A" w:rsidRPr="002B6614" w:rsidRDefault="007F24B6" w:rsidP="00E7692A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Медицинские знания</w:t>
            </w:r>
          </w:p>
        </w:tc>
        <w:tc>
          <w:tcPr>
            <w:tcW w:w="1984" w:type="dxa"/>
          </w:tcPr>
          <w:p w:rsidR="00E7692A" w:rsidRPr="002B6614" w:rsidRDefault="00E7692A" w:rsidP="00E7692A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Л. Э.</w:t>
            </w:r>
          </w:p>
        </w:tc>
      </w:tr>
      <w:tr w:rsidR="00D03331" w:rsidRPr="002B6614" w:rsidTr="00F405B6">
        <w:tc>
          <w:tcPr>
            <w:tcW w:w="839" w:type="dxa"/>
          </w:tcPr>
          <w:p w:rsidR="00D03331" w:rsidRPr="002B6614" w:rsidRDefault="00D03331" w:rsidP="00E76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D03331" w:rsidRPr="002B6614" w:rsidRDefault="00D03331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3</w:t>
            </w:r>
          </w:p>
        </w:tc>
        <w:tc>
          <w:tcPr>
            <w:tcW w:w="3969" w:type="dxa"/>
          </w:tcPr>
          <w:p w:rsidR="00D03331" w:rsidRPr="002B6614" w:rsidRDefault="00D03331" w:rsidP="00E7692A">
            <w:pPr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Л.А.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Уход за пациентами с прогрессирующими неврологическими заболеваниями. Деменция / Л.А.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Мир медицины.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3.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С.20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843" w:type="dxa"/>
          </w:tcPr>
          <w:p w:rsidR="00D03331" w:rsidRPr="002B6614" w:rsidRDefault="00D03331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Мир медицины</w:t>
            </w:r>
          </w:p>
        </w:tc>
        <w:tc>
          <w:tcPr>
            <w:tcW w:w="1984" w:type="dxa"/>
          </w:tcPr>
          <w:p w:rsidR="00D03331" w:rsidRPr="002B6614" w:rsidRDefault="00D03331" w:rsidP="00E76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2E57F8" w:rsidRPr="002B6614" w:rsidTr="00F405B6">
        <w:tc>
          <w:tcPr>
            <w:tcW w:w="839" w:type="dxa"/>
          </w:tcPr>
          <w:p w:rsidR="002E57F8" w:rsidRPr="002B6614" w:rsidRDefault="002E57F8" w:rsidP="00E76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</w:t>
            </w:r>
          </w:p>
        </w:tc>
        <w:tc>
          <w:tcPr>
            <w:tcW w:w="1141" w:type="dxa"/>
          </w:tcPr>
          <w:p w:rsidR="002E57F8" w:rsidRPr="002B6614" w:rsidRDefault="00082F12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</w:t>
            </w:r>
          </w:p>
        </w:tc>
        <w:tc>
          <w:tcPr>
            <w:tcW w:w="3969" w:type="dxa"/>
          </w:tcPr>
          <w:p w:rsidR="002E57F8" w:rsidRPr="002B6614" w:rsidRDefault="002E57F8" w:rsidP="00F405B6">
            <w:pPr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Яснюк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Е.Р.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Табличный способ решения задач на олеум / Е.Р. 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Яснюк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//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Современные тенденции в системе непрерывного естественно-научного 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образования :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сборник материалов Международной научно-практической конференции, 27 марта 2025 г.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/ БГПУ им. М. Танка; </w:t>
            </w:r>
            <w:proofErr w:type="spellStart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редкол</w:t>
            </w:r>
            <w:proofErr w:type="spellEnd"/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.: Н.С.</w:t>
            </w:r>
            <w:r w:rsidR="002B6614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Со</w:t>
            </w:r>
            <w:r w:rsidR="002B6614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логуб, А.В. </w:t>
            </w:r>
            <w:proofErr w:type="spellStart"/>
            <w:r w:rsidR="002B6614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Хмыз</w:t>
            </w:r>
            <w:proofErr w:type="spellEnd"/>
            <w:r w:rsidR="002B6614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отв. </w:t>
            </w:r>
            <w:proofErr w:type="spellStart"/>
            <w:r w:rsidR="002B6614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>ред</w:t>
            </w:r>
            <w:proofErr w:type="spellEnd"/>
            <w:r w:rsidR="002B6614"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Н.С. С</w:t>
            </w:r>
            <w:r w:rsidRPr="002B66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ологуб.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gram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Минск :</w:t>
            </w:r>
            <w:proofErr w:type="gram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БГПУ</w:t>
            </w:r>
            <w:r w:rsidR="002B6614" w:rsidRPr="002B6614">
              <w:rPr>
                <w:rFonts w:ascii="Times New Roman" w:hAnsi="Times New Roman" w:cs="Times New Roman"/>
                <w:sz w:val="26"/>
                <w:szCs w:val="26"/>
              </w:rPr>
              <w:t>, 2025. – С.10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="002B6614" w:rsidRPr="002B6614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2E57F8" w:rsidRPr="002B6614" w:rsidRDefault="00082F12" w:rsidP="00082F1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борник материалов научно-практической конференции</w:t>
            </w:r>
          </w:p>
        </w:tc>
        <w:tc>
          <w:tcPr>
            <w:tcW w:w="1984" w:type="dxa"/>
          </w:tcPr>
          <w:p w:rsidR="002E57F8" w:rsidRPr="002B6614" w:rsidRDefault="002E57F8" w:rsidP="00E76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331" w:rsidRPr="002B6614" w:rsidTr="00F405B6">
        <w:tc>
          <w:tcPr>
            <w:tcW w:w="839" w:type="dxa"/>
          </w:tcPr>
          <w:p w:rsidR="00D03331" w:rsidRPr="002B6614" w:rsidRDefault="00D03331" w:rsidP="00D033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D03331" w:rsidRPr="002B6614" w:rsidRDefault="00D03331" w:rsidP="00D0333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4</w:t>
            </w:r>
          </w:p>
        </w:tc>
        <w:tc>
          <w:tcPr>
            <w:tcW w:w="3969" w:type="dxa"/>
          </w:tcPr>
          <w:p w:rsidR="00D03331" w:rsidRPr="002B6614" w:rsidRDefault="00D03331" w:rsidP="00D03331">
            <w:pPr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Л.А.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Уход за пациентами с прогрессирующими неврологическими заболеваниями. Болезнь Паркинсона / 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Л.А.Лютко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Мир медицины.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– № 4</w:t>
            </w:r>
            <w:r w:rsidRPr="002B6614">
              <w:rPr>
                <w:rFonts w:cs="Times New Roman"/>
                <w:sz w:val="26"/>
                <w:szCs w:val="26"/>
              </w:rPr>
              <w:t xml:space="preserve">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С.33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1843" w:type="dxa"/>
          </w:tcPr>
          <w:p w:rsidR="00D03331" w:rsidRPr="002B6614" w:rsidRDefault="00D03331" w:rsidP="00D0333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Мир медицины</w:t>
            </w:r>
          </w:p>
        </w:tc>
        <w:tc>
          <w:tcPr>
            <w:tcW w:w="1984" w:type="dxa"/>
          </w:tcPr>
          <w:p w:rsidR="00D03331" w:rsidRPr="002B6614" w:rsidRDefault="00D03331" w:rsidP="00D033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Лютко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380FF3" w:rsidRPr="002B6614" w:rsidTr="00F405B6">
        <w:tc>
          <w:tcPr>
            <w:tcW w:w="839" w:type="dxa"/>
          </w:tcPr>
          <w:p w:rsidR="00380FF3" w:rsidRPr="002B6614" w:rsidRDefault="00380FF3" w:rsidP="00E76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380FF3" w:rsidRPr="002B6614" w:rsidRDefault="00380FF3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5</w:t>
            </w:r>
          </w:p>
        </w:tc>
        <w:tc>
          <w:tcPr>
            <w:tcW w:w="3969" w:type="dxa"/>
          </w:tcPr>
          <w:p w:rsidR="00380FF3" w:rsidRPr="002B6614" w:rsidRDefault="00380FF3" w:rsidP="00380FF3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Хомич, Н В.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Скандинавская ходьба как оздоровительная технология и средство медицинской реабилитации / Н.В. Хомич // Мир медицины.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С.40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1843" w:type="dxa"/>
          </w:tcPr>
          <w:p w:rsidR="00380FF3" w:rsidRPr="002B6614" w:rsidRDefault="00380FF3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Мир медицины</w:t>
            </w:r>
          </w:p>
        </w:tc>
        <w:tc>
          <w:tcPr>
            <w:tcW w:w="1984" w:type="dxa"/>
          </w:tcPr>
          <w:p w:rsidR="00380FF3" w:rsidRPr="002B6614" w:rsidRDefault="00380FF3" w:rsidP="00E76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Хомич Н.В.</w:t>
            </w:r>
          </w:p>
        </w:tc>
      </w:tr>
      <w:tr w:rsidR="00941CE5" w:rsidRPr="002B6614" w:rsidTr="00F405B6">
        <w:tc>
          <w:tcPr>
            <w:tcW w:w="839" w:type="dxa"/>
          </w:tcPr>
          <w:p w:rsidR="00941CE5" w:rsidRPr="002B6614" w:rsidRDefault="00941CE5" w:rsidP="00E76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941CE5" w:rsidRPr="002B6614" w:rsidRDefault="00941CE5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3</w:t>
            </w:r>
          </w:p>
        </w:tc>
        <w:tc>
          <w:tcPr>
            <w:tcW w:w="3969" w:type="dxa"/>
          </w:tcPr>
          <w:p w:rsidR="00941CE5" w:rsidRPr="002B6614" w:rsidRDefault="00941CE5" w:rsidP="00941C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661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Орлова, О. А. </w:t>
            </w:r>
            <w:r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практико-ориентированного подхода при подготовке специалистов со средним специальным фармацевтическим образованием / О. А. Орлова, О. В. </w:t>
            </w:r>
            <w:proofErr w:type="spellStart"/>
            <w:r w:rsidRPr="002B6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Кирдун</w:t>
            </w:r>
            <w:proofErr w:type="spellEnd"/>
            <w:r w:rsidRPr="002B661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//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знания.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3.</w:t>
            </w:r>
            <w:r w:rsidR="00E256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56C5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E256C5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С.29-34.</w:t>
            </w:r>
          </w:p>
        </w:tc>
        <w:tc>
          <w:tcPr>
            <w:tcW w:w="1843" w:type="dxa"/>
          </w:tcPr>
          <w:p w:rsidR="00941CE5" w:rsidRPr="002B6614" w:rsidRDefault="00651594" w:rsidP="00E7692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Медицинские знания</w:t>
            </w:r>
          </w:p>
        </w:tc>
        <w:tc>
          <w:tcPr>
            <w:tcW w:w="1984" w:type="dxa"/>
          </w:tcPr>
          <w:p w:rsidR="00941CE5" w:rsidRPr="002B6614" w:rsidRDefault="00651594" w:rsidP="00E76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Орлова О.А.</w:t>
            </w:r>
          </w:p>
          <w:p w:rsidR="00651594" w:rsidRPr="002B6614" w:rsidRDefault="00651594" w:rsidP="00E76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E256C5" w:rsidRPr="002B6614" w:rsidTr="00F405B6">
        <w:tc>
          <w:tcPr>
            <w:tcW w:w="839" w:type="dxa"/>
          </w:tcPr>
          <w:p w:rsidR="00E256C5" w:rsidRPr="002B6614" w:rsidRDefault="00E256C5" w:rsidP="00E256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E256C5" w:rsidRPr="002B6614" w:rsidRDefault="00E256C5" w:rsidP="00E256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 3</w:t>
            </w:r>
          </w:p>
        </w:tc>
        <w:tc>
          <w:tcPr>
            <w:tcW w:w="3969" w:type="dxa"/>
          </w:tcPr>
          <w:p w:rsidR="00E256C5" w:rsidRPr="002B6614" w:rsidRDefault="00E256C5" w:rsidP="00E256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Кузнецова, Л Э.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психопрофилактической подготовки к родам /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Л. Э. Кузнецова // Медицинские знания.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3.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С.15-20.</w:t>
            </w:r>
          </w:p>
        </w:tc>
        <w:tc>
          <w:tcPr>
            <w:tcW w:w="1843" w:type="dxa"/>
          </w:tcPr>
          <w:p w:rsidR="00E256C5" w:rsidRPr="002B6614" w:rsidRDefault="00E256C5" w:rsidP="00E256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Медицинские знания</w:t>
            </w:r>
          </w:p>
        </w:tc>
        <w:tc>
          <w:tcPr>
            <w:tcW w:w="1984" w:type="dxa"/>
          </w:tcPr>
          <w:p w:rsidR="00E256C5" w:rsidRPr="002B6614" w:rsidRDefault="00E256C5" w:rsidP="00E25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Кузнецова Л. Э.</w:t>
            </w:r>
          </w:p>
        </w:tc>
      </w:tr>
      <w:tr w:rsidR="005050D0" w:rsidRPr="002B6614" w:rsidTr="00F405B6">
        <w:tc>
          <w:tcPr>
            <w:tcW w:w="839" w:type="dxa"/>
          </w:tcPr>
          <w:p w:rsidR="005050D0" w:rsidRPr="002B6614" w:rsidRDefault="005050D0" w:rsidP="00E256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141" w:type="dxa"/>
          </w:tcPr>
          <w:p w:rsidR="005050D0" w:rsidRPr="002B6614" w:rsidRDefault="005050D0" w:rsidP="00E256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050D0" w:rsidRPr="002B6614" w:rsidRDefault="005050D0" w:rsidP="00E256C5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Фирсова, Т.И. 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Взаимосвязь 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эмпатии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флексибильности</w:t>
            </w:r>
            <w:proofErr w:type="spellEnd"/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у студентов медицинского профиля подготовки как условие их профессиональной социализации / Т.И. Фирсова // Социологические чтения – 2025: сборник научных статей. – </w:t>
            </w:r>
            <w:proofErr w:type="gramStart"/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>Гродно :</w:t>
            </w:r>
            <w:proofErr w:type="gramEnd"/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>ГрГУ</w:t>
            </w:r>
            <w:proofErr w:type="spellEnd"/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им. Я.</w:t>
            </w:r>
            <w:r w:rsidR="00F405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Купалы, 2025. </w:t>
            </w:r>
            <w:r w:rsidR="00FA539D"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F6423" w:rsidRPr="002B66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A539D" w:rsidRPr="002B6614">
              <w:rPr>
                <w:rFonts w:ascii="Times New Roman" w:hAnsi="Times New Roman" w:cs="Times New Roman"/>
                <w:sz w:val="26"/>
                <w:szCs w:val="26"/>
              </w:rPr>
              <w:t>359-414.</w:t>
            </w:r>
          </w:p>
        </w:tc>
        <w:tc>
          <w:tcPr>
            <w:tcW w:w="1843" w:type="dxa"/>
          </w:tcPr>
          <w:p w:rsidR="005050D0" w:rsidRPr="002B6614" w:rsidRDefault="00FA539D" w:rsidP="00E256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Сборник научных статей</w:t>
            </w:r>
          </w:p>
        </w:tc>
        <w:tc>
          <w:tcPr>
            <w:tcW w:w="1984" w:type="dxa"/>
          </w:tcPr>
          <w:p w:rsidR="005050D0" w:rsidRPr="002B6614" w:rsidRDefault="00FA539D" w:rsidP="00E25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Фирсова Т.И.</w:t>
            </w:r>
          </w:p>
        </w:tc>
      </w:tr>
      <w:tr w:rsidR="002B6614" w:rsidRPr="002B6614" w:rsidTr="00F405B6">
        <w:tc>
          <w:tcPr>
            <w:tcW w:w="839" w:type="dxa"/>
          </w:tcPr>
          <w:p w:rsidR="002B6614" w:rsidRPr="002B6614" w:rsidRDefault="002B6614" w:rsidP="00E256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41" w:type="dxa"/>
          </w:tcPr>
          <w:p w:rsidR="002B6614" w:rsidRPr="002B6614" w:rsidRDefault="002B6614" w:rsidP="00E256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№3</w:t>
            </w:r>
          </w:p>
        </w:tc>
        <w:tc>
          <w:tcPr>
            <w:tcW w:w="3969" w:type="dxa"/>
          </w:tcPr>
          <w:p w:rsidR="002B6614" w:rsidRPr="002B6614" w:rsidRDefault="002B6614" w:rsidP="002B661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Яснюк</w:t>
            </w:r>
            <w:proofErr w:type="spell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Е. Р.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Пропедевтический эксперимент по химии для учащихся </w:t>
            </w:r>
            <w:r w:rsidRPr="002B66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классов / ЛЕ.Р. 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Яснюк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, А.Л. Козлова-</w:t>
            </w:r>
            <w:proofErr w:type="spellStart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Козыревская</w:t>
            </w:r>
            <w:proofErr w:type="spellEnd"/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// Биология и химия.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2025.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-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№ 3. </w:t>
            </w:r>
            <w:r w:rsidRPr="002B6614">
              <w:rPr>
                <w:rFonts w:ascii="Tempus Sans ITC" w:hAnsi="Tempus Sans ITC" w:cs="Times New Roman"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С.20-24.</w:t>
            </w:r>
          </w:p>
        </w:tc>
        <w:tc>
          <w:tcPr>
            <w:tcW w:w="1843" w:type="dxa"/>
          </w:tcPr>
          <w:p w:rsidR="002B6614" w:rsidRPr="002B6614" w:rsidRDefault="00082F12" w:rsidP="00E256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Биология и химия</w:t>
            </w:r>
          </w:p>
        </w:tc>
        <w:tc>
          <w:tcPr>
            <w:tcW w:w="1984" w:type="dxa"/>
          </w:tcPr>
          <w:p w:rsidR="002B6614" w:rsidRPr="002B6614" w:rsidRDefault="00082F12" w:rsidP="00E25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Яснюк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</w:tr>
      <w:tr w:rsidR="00E256C5" w:rsidRPr="002B6614" w:rsidTr="002B6614">
        <w:tc>
          <w:tcPr>
            <w:tcW w:w="839" w:type="dxa"/>
          </w:tcPr>
          <w:p w:rsidR="00E256C5" w:rsidRPr="002B6614" w:rsidRDefault="00E256C5" w:rsidP="00E256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8937" w:type="dxa"/>
            <w:gridSpan w:val="4"/>
          </w:tcPr>
          <w:p w:rsidR="00E256C5" w:rsidRPr="002B6614" w:rsidRDefault="00E256C5" w:rsidP="00E256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Pr="002B661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B6614" w:rsidRPr="002B6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6614" w:rsidRPr="002B6614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  <w:p w:rsidR="00E256C5" w:rsidRPr="002B6614" w:rsidRDefault="00E256C5" w:rsidP="001144B3">
            <w:pPr>
              <w:ind w:firstLine="28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Главная мед</w:t>
            </w:r>
            <w:proofErr w:type="gram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сестра</w:t>
            </w:r>
            <w:proofErr w:type="gram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B6614">
              <w:rPr>
                <w:rFonts w:ascii="Tempus Sans ITC" w:hAnsi="Tempus Sans ITC" w:cs="Times New Roman"/>
                <w:b/>
                <w:i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7;</w:t>
            </w:r>
          </w:p>
          <w:p w:rsidR="00E256C5" w:rsidRPr="002B6614" w:rsidRDefault="00E256C5" w:rsidP="001144B3">
            <w:pPr>
              <w:ind w:firstLine="28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Медицинские знания </w:t>
            </w:r>
            <w:r w:rsidRPr="002B6614">
              <w:rPr>
                <w:rFonts w:ascii="Tempus Sans ITC" w:hAnsi="Tempus Sans ITC" w:cs="Times New Roman"/>
                <w:b/>
                <w:i/>
                <w:sz w:val="26"/>
                <w:szCs w:val="26"/>
              </w:rPr>
              <w:t>–</w:t>
            </w:r>
            <w:r w:rsidRPr="002B6614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5;</w:t>
            </w:r>
          </w:p>
          <w:p w:rsidR="00E256C5" w:rsidRPr="002B6614" w:rsidRDefault="00E256C5" w:rsidP="001144B3">
            <w:pPr>
              <w:ind w:firstLine="28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Мир медицины </w:t>
            </w:r>
            <w:r w:rsidRPr="002B6614">
              <w:rPr>
                <w:rFonts w:ascii="Tempus Sans ITC" w:hAnsi="Tempus Sans ITC" w:cs="Times New Roman"/>
                <w:b/>
                <w:i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5;</w:t>
            </w:r>
          </w:p>
          <w:p w:rsidR="002B6614" w:rsidRPr="002B6614" w:rsidRDefault="002B6614" w:rsidP="001144B3">
            <w:pPr>
              <w:ind w:firstLine="28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Биология и химия – 1;</w:t>
            </w:r>
          </w:p>
          <w:p w:rsidR="001144B3" w:rsidRPr="002B6614" w:rsidRDefault="00E256C5" w:rsidP="001144B3">
            <w:pPr>
              <w:ind w:firstLine="28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Материалы научно-практических конференций </w:t>
            </w:r>
          </w:p>
          <w:p w:rsidR="001144B3" w:rsidRPr="002B6614" w:rsidRDefault="00E256C5" w:rsidP="001144B3">
            <w:pPr>
              <w:ind w:firstLine="28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gramStart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семинаров</w:t>
            </w:r>
            <w:proofErr w:type="gramEnd"/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 т.д.)  – </w:t>
            </w:r>
            <w:r w:rsidR="002B6614"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</w:t>
            </w: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E256C5" w:rsidRPr="002B6614" w:rsidRDefault="00E256C5" w:rsidP="001144B3">
            <w:pPr>
              <w:ind w:firstLine="28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Вестник магистратуры </w:t>
            </w:r>
            <w:r w:rsidRPr="002B6614">
              <w:rPr>
                <w:rFonts w:ascii="Tempus Sans ITC" w:hAnsi="Tempus Sans ITC" w:cs="Times New Roman"/>
                <w:b/>
                <w:i/>
                <w:sz w:val="26"/>
                <w:szCs w:val="26"/>
              </w:rPr>
              <w:t>–</w:t>
            </w: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3;</w:t>
            </w:r>
          </w:p>
          <w:p w:rsidR="00E256C5" w:rsidRPr="002B6614" w:rsidRDefault="00E256C5" w:rsidP="00E256C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66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ПОСОБИЕ – 2.</w:t>
            </w:r>
          </w:p>
        </w:tc>
      </w:tr>
    </w:tbl>
    <w:p w:rsidR="00FC5772" w:rsidRPr="002B6614" w:rsidRDefault="00FC5772" w:rsidP="00573D70">
      <w:pPr>
        <w:rPr>
          <w:sz w:val="26"/>
          <w:szCs w:val="26"/>
        </w:rPr>
      </w:pPr>
    </w:p>
    <w:sectPr w:rsidR="00FC5772" w:rsidRPr="002B6614" w:rsidSect="002B6614">
      <w:pgSz w:w="11906" w:h="16838"/>
      <w:pgMar w:top="107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50EE6"/>
    <w:multiLevelType w:val="hybridMultilevel"/>
    <w:tmpl w:val="48B48906"/>
    <w:lvl w:ilvl="0" w:tplc="917CA62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92"/>
    <w:rsid w:val="000311C1"/>
    <w:rsid w:val="00056403"/>
    <w:rsid w:val="000755FB"/>
    <w:rsid w:val="00082F12"/>
    <w:rsid w:val="000B35B2"/>
    <w:rsid w:val="000C5055"/>
    <w:rsid w:val="001144B3"/>
    <w:rsid w:val="001225D4"/>
    <w:rsid w:val="00135D58"/>
    <w:rsid w:val="00150F93"/>
    <w:rsid w:val="00153581"/>
    <w:rsid w:val="001659A0"/>
    <w:rsid w:val="00175C3E"/>
    <w:rsid w:val="00181921"/>
    <w:rsid w:val="0019076D"/>
    <w:rsid w:val="001C6561"/>
    <w:rsid w:val="001D6C30"/>
    <w:rsid w:val="001E20FF"/>
    <w:rsid w:val="0020652A"/>
    <w:rsid w:val="00240455"/>
    <w:rsid w:val="00242CDB"/>
    <w:rsid w:val="00266BCE"/>
    <w:rsid w:val="002709C0"/>
    <w:rsid w:val="002A04FC"/>
    <w:rsid w:val="002B032A"/>
    <w:rsid w:val="002B6614"/>
    <w:rsid w:val="002C1989"/>
    <w:rsid w:val="002E57F8"/>
    <w:rsid w:val="002F55C1"/>
    <w:rsid w:val="0032461B"/>
    <w:rsid w:val="00370BB7"/>
    <w:rsid w:val="003725F3"/>
    <w:rsid w:val="00380FF3"/>
    <w:rsid w:val="003C6541"/>
    <w:rsid w:val="003D30CF"/>
    <w:rsid w:val="00402821"/>
    <w:rsid w:val="004029A9"/>
    <w:rsid w:val="00411925"/>
    <w:rsid w:val="0042197E"/>
    <w:rsid w:val="004272BC"/>
    <w:rsid w:val="0044753B"/>
    <w:rsid w:val="00447F3C"/>
    <w:rsid w:val="004539F6"/>
    <w:rsid w:val="004707D0"/>
    <w:rsid w:val="00482A50"/>
    <w:rsid w:val="00493A7A"/>
    <w:rsid w:val="004A79B6"/>
    <w:rsid w:val="004B3551"/>
    <w:rsid w:val="004D33FE"/>
    <w:rsid w:val="004D3707"/>
    <w:rsid w:val="004F682B"/>
    <w:rsid w:val="004F7B53"/>
    <w:rsid w:val="005050D0"/>
    <w:rsid w:val="00515520"/>
    <w:rsid w:val="00516517"/>
    <w:rsid w:val="0054471B"/>
    <w:rsid w:val="00562876"/>
    <w:rsid w:val="0056380B"/>
    <w:rsid w:val="00565963"/>
    <w:rsid w:val="00573D70"/>
    <w:rsid w:val="00577518"/>
    <w:rsid w:val="00591C14"/>
    <w:rsid w:val="00596676"/>
    <w:rsid w:val="005A5CA4"/>
    <w:rsid w:val="005D2CC5"/>
    <w:rsid w:val="005D7004"/>
    <w:rsid w:val="005E06F3"/>
    <w:rsid w:val="005E2B0E"/>
    <w:rsid w:val="005F6423"/>
    <w:rsid w:val="00633659"/>
    <w:rsid w:val="00642C56"/>
    <w:rsid w:val="00651594"/>
    <w:rsid w:val="00653F8F"/>
    <w:rsid w:val="0066100F"/>
    <w:rsid w:val="00672A40"/>
    <w:rsid w:val="00674A3C"/>
    <w:rsid w:val="00687026"/>
    <w:rsid w:val="006A42BF"/>
    <w:rsid w:val="006B7346"/>
    <w:rsid w:val="006D2217"/>
    <w:rsid w:val="006F35A3"/>
    <w:rsid w:val="00713D5B"/>
    <w:rsid w:val="007217EB"/>
    <w:rsid w:val="00723916"/>
    <w:rsid w:val="007255A8"/>
    <w:rsid w:val="00733A2A"/>
    <w:rsid w:val="00743A70"/>
    <w:rsid w:val="007501F5"/>
    <w:rsid w:val="00750E7C"/>
    <w:rsid w:val="0075113D"/>
    <w:rsid w:val="00764716"/>
    <w:rsid w:val="007A5EED"/>
    <w:rsid w:val="007F24B6"/>
    <w:rsid w:val="00805F0E"/>
    <w:rsid w:val="008135A0"/>
    <w:rsid w:val="00813ACD"/>
    <w:rsid w:val="00816E1B"/>
    <w:rsid w:val="00823953"/>
    <w:rsid w:val="00832F71"/>
    <w:rsid w:val="008501AF"/>
    <w:rsid w:val="00873C78"/>
    <w:rsid w:val="008E4403"/>
    <w:rsid w:val="008F1982"/>
    <w:rsid w:val="008F777C"/>
    <w:rsid w:val="009041DF"/>
    <w:rsid w:val="0090455F"/>
    <w:rsid w:val="00911A40"/>
    <w:rsid w:val="009154EC"/>
    <w:rsid w:val="009166C8"/>
    <w:rsid w:val="00940668"/>
    <w:rsid w:val="00941CE5"/>
    <w:rsid w:val="00962199"/>
    <w:rsid w:val="009738B7"/>
    <w:rsid w:val="00981790"/>
    <w:rsid w:val="009A5DC0"/>
    <w:rsid w:val="009B6B44"/>
    <w:rsid w:val="009B76C9"/>
    <w:rsid w:val="009C618B"/>
    <w:rsid w:val="009D1381"/>
    <w:rsid w:val="009F557F"/>
    <w:rsid w:val="00A02F70"/>
    <w:rsid w:val="00A06F9F"/>
    <w:rsid w:val="00A14D8D"/>
    <w:rsid w:val="00A21BD0"/>
    <w:rsid w:val="00A236BD"/>
    <w:rsid w:val="00A3141A"/>
    <w:rsid w:val="00A56B70"/>
    <w:rsid w:val="00A63829"/>
    <w:rsid w:val="00A677B7"/>
    <w:rsid w:val="00A83584"/>
    <w:rsid w:val="00A873EC"/>
    <w:rsid w:val="00A9155D"/>
    <w:rsid w:val="00AA1CF7"/>
    <w:rsid w:val="00AA610F"/>
    <w:rsid w:val="00AB0AC5"/>
    <w:rsid w:val="00AB6170"/>
    <w:rsid w:val="00AC1A35"/>
    <w:rsid w:val="00B1460E"/>
    <w:rsid w:val="00B23F23"/>
    <w:rsid w:val="00B245F0"/>
    <w:rsid w:val="00B378B2"/>
    <w:rsid w:val="00B943EB"/>
    <w:rsid w:val="00BA3DC6"/>
    <w:rsid w:val="00BB0712"/>
    <w:rsid w:val="00BD22B8"/>
    <w:rsid w:val="00BE7E1A"/>
    <w:rsid w:val="00C133C1"/>
    <w:rsid w:val="00C36E33"/>
    <w:rsid w:val="00C43DDC"/>
    <w:rsid w:val="00C4799D"/>
    <w:rsid w:val="00C60AB6"/>
    <w:rsid w:val="00CB272F"/>
    <w:rsid w:val="00CB2FE2"/>
    <w:rsid w:val="00CB5330"/>
    <w:rsid w:val="00CB62BB"/>
    <w:rsid w:val="00CC1B90"/>
    <w:rsid w:val="00CD0958"/>
    <w:rsid w:val="00CE09BF"/>
    <w:rsid w:val="00CF3456"/>
    <w:rsid w:val="00D03331"/>
    <w:rsid w:val="00D20990"/>
    <w:rsid w:val="00D269EF"/>
    <w:rsid w:val="00D870C6"/>
    <w:rsid w:val="00D97F92"/>
    <w:rsid w:val="00DA297B"/>
    <w:rsid w:val="00DB5DE3"/>
    <w:rsid w:val="00DB7C96"/>
    <w:rsid w:val="00DC29E6"/>
    <w:rsid w:val="00DE37C3"/>
    <w:rsid w:val="00E0752F"/>
    <w:rsid w:val="00E256C5"/>
    <w:rsid w:val="00E3224C"/>
    <w:rsid w:val="00E55B09"/>
    <w:rsid w:val="00E62320"/>
    <w:rsid w:val="00E715CC"/>
    <w:rsid w:val="00E734BF"/>
    <w:rsid w:val="00E7692A"/>
    <w:rsid w:val="00EC2199"/>
    <w:rsid w:val="00EC3E03"/>
    <w:rsid w:val="00ED3BB4"/>
    <w:rsid w:val="00F405B6"/>
    <w:rsid w:val="00F5186E"/>
    <w:rsid w:val="00F559CC"/>
    <w:rsid w:val="00F567FE"/>
    <w:rsid w:val="00F57D68"/>
    <w:rsid w:val="00F7289B"/>
    <w:rsid w:val="00F82A27"/>
    <w:rsid w:val="00F83C69"/>
    <w:rsid w:val="00FA056A"/>
    <w:rsid w:val="00FA539D"/>
    <w:rsid w:val="00FC3662"/>
    <w:rsid w:val="00FC5772"/>
    <w:rsid w:val="00FD001C"/>
    <w:rsid w:val="00FD6B9F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369B0-0918-4CBC-BADC-6A6A520D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236BD"/>
  </w:style>
  <w:style w:type="paragraph" w:styleId="a4">
    <w:name w:val="Balloon Text"/>
    <w:basedOn w:val="a"/>
    <w:link w:val="a5"/>
    <w:uiPriority w:val="99"/>
    <w:semiHidden/>
    <w:unhideWhenUsed/>
    <w:rsid w:val="00AB61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1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8FF2-6721-4E2C-B237-E2031248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109-2</dc:creator>
  <cp:keywords/>
  <dc:description/>
  <cp:lastModifiedBy>109-2</cp:lastModifiedBy>
  <cp:revision>43</cp:revision>
  <cp:lastPrinted>2025-07-02T07:56:00Z</cp:lastPrinted>
  <dcterms:created xsi:type="dcterms:W3CDTF">2024-08-16T12:06:00Z</dcterms:created>
  <dcterms:modified xsi:type="dcterms:W3CDTF">2025-07-02T08:54:00Z</dcterms:modified>
</cp:coreProperties>
</file>