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06" w:rsidRPr="00D67140" w:rsidRDefault="00B3360B" w:rsidP="00D67140">
      <w:pPr>
        <w:ind w:left="10620"/>
        <w:rPr>
          <w:sz w:val="26"/>
          <w:szCs w:val="26"/>
        </w:rPr>
      </w:pPr>
      <w:r w:rsidRPr="00D67140">
        <w:rPr>
          <w:sz w:val="26"/>
          <w:szCs w:val="26"/>
        </w:rPr>
        <w:t>УТВЕРЖДЕНО</w:t>
      </w:r>
    </w:p>
    <w:p w:rsidR="001C7F06" w:rsidRPr="00D67140" w:rsidRDefault="00B3360B" w:rsidP="00D67140">
      <w:pPr>
        <w:ind w:left="10620"/>
        <w:rPr>
          <w:sz w:val="26"/>
          <w:szCs w:val="26"/>
        </w:rPr>
      </w:pPr>
      <w:r w:rsidRPr="00D67140">
        <w:rPr>
          <w:sz w:val="26"/>
          <w:szCs w:val="26"/>
        </w:rPr>
        <w:t>протокол заседания комиссии</w:t>
      </w:r>
    </w:p>
    <w:p w:rsidR="001C7F06" w:rsidRPr="00D67140" w:rsidRDefault="00B3360B" w:rsidP="00D67140">
      <w:pPr>
        <w:ind w:left="10620"/>
        <w:rPr>
          <w:sz w:val="26"/>
          <w:szCs w:val="26"/>
        </w:rPr>
      </w:pPr>
      <w:r w:rsidRPr="00D67140">
        <w:rPr>
          <w:sz w:val="26"/>
          <w:szCs w:val="26"/>
        </w:rPr>
        <w:t>по противодействию коррупции</w:t>
      </w:r>
    </w:p>
    <w:p w:rsidR="001C7F06" w:rsidRPr="00D67140" w:rsidRDefault="00B3360B" w:rsidP="00D67140">
      <w:pPr>
        <w:ind w:left="10620"/>
        <w:rPr>
          <w:sz w:val="26"/>
          <w:szCs w:val="26"/>
        </w:rPr>
      </w:pPr>
      <w:r w:rsidRPr="00D67140">
        <w:rPr>
          <w:sz w:val="26"/>
          <w:szCs w:val="26"/>
        </w:rPr>
        <w:t>от «</w:t>
      </w:r>
      <w:r w:rsidR="00726E65">
        <w:rPr>
          <w:sz w:val="26"/>
          <w:szCs w:val="26"/>
        </w:rPr>
        <w:t>30</w:t>
      </w:r>
      <w:r w:rsidRPr="00D67140">
        <w:rPr>
          <w:sz w:val="26"/>
          <w:szCs w:val="26"/>
        </w:rPr>
        <w:t xml:space="preserve">» </w:t>
      </w:r>
      <w:r w:rsidR="00726E65">
        <w:rPr>
          <w:sz w:val="26"/>
          <w:szCs w:val="26"/>
        </w:rPr>
        <w:t>декабря</w:t>
      </w:r>
      <w:r w:rsidR="0070509E">
        <w:rPr>
          <w:sz w:val="26"/>
          <w:szCs w:val="26"/>
        </w:rPr>
        <w:t xml:space="preserve"> </w:t>
      </w:r>
      <w:r w:rsidRPr="00D67140">
        <w:rPr>
          <w:sz w:val="26"/>
          <w:szCs w:val="26"/>
        </w:rPr>
        <w:t>202</w:t>
      </w:r>
      <w:r w:rsidR="00F6258F" w:rsidRPr="00D67140">
        <w:rPr>
          <w:sz w:val="26"/>
          <w:szCs w:val="26"/>
        </w:rPr>
        <w:t>4</w:t>
      </w:r>
      <w:r w:rsidRPr="00D67140">
        <w:rPr>
          <w:sz w:val="26"/>
          <w:szCs w:val="26"/>
        </w:rPr>
        <w:t xml:space="preserve"> № </w:t>
      </w:r>
      <w:r w:rsidR="00726E65">
        <w:rPr>
          <w:sz w:val="26"/>
          <w:szCs w:val="26"/>
        </w:rPr>
        <w:t>8</w:t>
      </w:r>
      <w:bookmarkStart w:id="0" w:name="_GoBack"/>
      <w:bookmarkEnd w:id="0"/>
    </w:p>
    <w:p w:rsidR="001C7F06" w:rsidRPr="00D67140" w:rsidRDefault="001C7F06" w:rsidP="00D67140">
      <w:pPr>
        <w:ind w:left="10620"/>
        <w:rPr>
          <w:sz w:val="26"/>
          <w:szCs w:val="26"/>
        </w:rPr>
      </w:pPr>
    </w:p>
    <w:p w:rsidR="001C7F06" w:rsidRPr="00D67140" w:rsidRDefault="001C7F06" w:rsidP="00D67140">
      <w:pPr>
        <w:jc w:val="center"/>
        <w:rPr>
          <w:sz w:val="26"/>
          <w:szCs w:val="26"/>
        </w:rPr>
      </w:pPr>
    </w:p>
    <w:p w:rsidR="001C7F06" w:rsidRPr="00D67140" w:rsidRDefault="001C7F06" w:rsidP="00D67140">
      <w:pPr>
        <w:jc w:val="center"/>
        <w:rPr>
          <w:sz w:val="26"/>
          <w:szCs w:val="26"/>
        </w:rPr>
      </w:pPr>
    </w:p>
    <w:p w:rsidR="001C7F06" w:rsidRPr="00D67140" w:rsidRDefault="00B3360B" w:rsidP="00D67140">
      <w:pPr>
        <w:jc w:val="center"/>
        <w:rPr>
          <w:sz w:val="26"/>
          <w:szCs w:val="26"/>
        </w:rPr>
      </w:pPr>
      <w:r w:rsidRPr="00D67140">
        <w:rPr>
          <w:sz w:val="26"/>
          <w:szCs w:val="26"/>
        </w:rPr>
        <w:t>План мероприятий и работы комиссии по противодействию коррупции</w:t>
      </w:r>
    </w:p>
    <w:p w:rsidR="001C7F06" w:rsidRPr="00D67140" w:rsidRDefault="00B3360B" w:rsidP="00D67140">
      <w:pPr>
        <w:spacing w:after="120"/>
        <w:jc w:val="center"/>
        <w:rPr>
          <w:sz w:val="26"/>
          <w:szCs w:val="26"/>
        </w:rPr>
      </w:pPr>
      <w:r w:rsidRPr="00D67140">
        <w:rPr>
          <w:sz w:val="26"/>
          <w:szCs w:val="26"/>
        </w:rPr>
        <w:t>в учреждении образования «Белорусский государственный медицинский колледж» на 202</w:t>
      </w:r>
      <w:r w:rsidR="0070509E">
        <w:rPr>
          <w:sz w:val="26"/>
          <w:szCs w:val="26"/>
        </w:rPr>
        <w:t>5</w:t>
      </w:r>
      <w:r w:rsidRPr="00D67140">
        <w:rPr>
          <w:sz w:val="26"/>
          <w:szCs w:val="26"/>
        </w:rPr>
        <w:t xml:space="preserve"> год</w:t>
      </w:r>
    </w:p>
    <w:tbl>
      <w:tblPr>
        <w:tblW w:w="509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1"/>
        <w:gridCol w:w="7633"/>
        <w:gridCol w:w="3824"/>
        <w:gridCol w:w="188"/>
        <w:gridCol w:w="2269"/>
      </w:tblGrid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№</w:t>
            </w:r>
          </w:p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п/п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Наименование мероприятия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Ответственные исполнители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Срок исполнения</w:t>
            </w:r>
          </w:p>
        </w:tc>
      </w:tr>
      <w:tr w:rsidR="001C7F06" w:rsidRPr="00D67140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numPr>
                <w:ilvl w:val="0"/>
                <w:numId w:val="1"/>
              </w:numPr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Организационно-правовые мероприятия</w:t>
            </w:r>
          </w:p>
          <w:p w:rsidR="001C7F06" w:rsidRPr="00D67140" w:rsidRDefault="001C7F06" w:rsidP="00D67140">
            <w:pPr>
              <w:pStyle w:val="Style7"/>
              <w:widowControl/>
              <w:ind w:left="720"/>
              <w:rPr>
                <w:rStyle w:val="FontStyle11"/>
                <w:b w:val="0"/>
              </w:rPr>
            </w:pP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1.1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spacing w:after="150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Анализ работы комиссии по противодействию коррупции.</w:t>
            </w:r>
          </w:p>
          <w:p w:rsidR="001C7F06" w:rsidRPr="00D67140" w:rsidRDefault="001C7F06" w:rsidP="00D67140">
            <w:pPr>
              <w:pStyle w:val="a6"/>
              <w:jc w:val="both"/>
              <w:rPr>
                <w:rStyle w:val="FontStyle11"/>
                <w:b w:val="0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rStyle w:val="FontStyle11"/>
                <w:b w:val="0"/>
              </w:rPr>
            </w:pPr>
            <w:r w:rsidRPr="00D67140">
              <w:rPr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rStyle w:val="FontStyle11"/>
                <w:b w:val="0"/>
              </w:rPr>
            </w:pPr>
            <w:r w:rsidRPr="00D67140">
              <w:rPr>
                <w:sz w:val="26"/>
                <w:szCs w:val="26"/>
              </w:rPr>
              <w:t>январь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Проведение заседаний комиссии по противодействию коррупции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секретарь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не реже 1 раза в полугодие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Обновление и размещение информации о работе комиссии по противодействию коррупции на сайте колледжа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секретарь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ежемесячно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Проведение анализа локальных нормативных правовых актов на предмет соответствия требований действующего законодательства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по мере поступления информации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 xml:space="preserve">Своевременное информирование в установленном законодательством Республики Беларусь порядке, государственных органов, осуществляющих борьбу с коррупцией, о фактах совершения подчиненными работниками </w:t>
            </w:r>
            <w:r w:rsidRPr="00D67140">
              <w:rPr>
                <w:rFonts w:cs="Times New Roman"/>
                <w:bCs/>
                <w:sz w:val="26"/>
                <w:szCs w:val="26"/>
              </w:rPr>
              <w:lastRenderedPageBreak/>
              <w:t>правонарушений, создающих условия для коррупции или коррупционных нарушений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председатель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 xml:space="preserve">при установлении факта правонарушений, создающих условия </w:t>
            </w:r>
            <w:r w:rsidRPr="00D67140">
              <w:rPr>
                <w:bCs/>
                <w:sz w:val="26"/>
                <w:szCs w:val="26"/>
              </w:rPr>
              <w:lastRenderedPageBreak/>
              <w:t>для коррупции или коррупционных нарушений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1.8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Осуществление личного приема граждан администрацией учреждения образования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администрация колледжа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согласно графику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учреждения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по мере обращения</w:t>
            </w:r>
          </w:p>
        </w:tc>
      </w:tr>
      <w:tr w:rsidR="001C7F06" w:rsidRPr="00D67140">
        <w:trPr>
          <w:trHeight w:val="693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Организация «горячих» телефонных линий в учреждении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по отдельному графику</w:t>
            </w:r>
          </w:p>
        </w:tc>
      </w:tr>
      <w:tr w:rsidR="001C7F06" w:rsidRPr="00D67140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numPr>
                <w:ilvl w:val="0"/>
                <w:numId w:val="1"/>
              </w:numPr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 xml:space="preserve"> Правовое просвещение и повышение антикоррупционной компетентности работников</w:t>
            </w:r>
          </w:p>
          <w:p w:rsidR="001C7F06" w:rsidRPr="00D67140" w:rsidRDefault="001C7F06" w:rsidP="00D67140">
            <w:pPr>
              <w:pStyle w:val="Style7"/>
              <w:widowControl/>
              <w:ind w:left="720"/>
              <w:rPr>
                <w:rStyle w:val="FontStyle11"/>
                <w:b w:val="0"/>
              </w:rPr>
            </w:pP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Антикоррупционное обучение (повышение квалификации, курсы, семинары, лекции и др.) членов комиссии по противодействию коррупции, членов комиссий по государственным закупкам товаров (работ, услуг), в том числе подрядных торгов в строительстве, а также работников кадрового-юридического, бухгалтерского, и иных отделов учреждения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 комиссии, методист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2D7470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до 01.03.2024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Ознакомление работников с должностными обязанностями, Правилами внутреннего трудового распорядка, коллективным договором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инспектор по кадрам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при приеме на работу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Ознакомление работников учреждения образования (под роспись) по недопущению фактов нарушения антикоррупционного законодательства, разъяснению ответственности за коррупцию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инспектор по кадрам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май, декабрь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2.5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Информирование коллектива учреждения образования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по мере поступления 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2.6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 xml:space="preserve">Внесение директору предложений о привлечении к дисциплинарной ответственности работников, совершивших </w:t>
            </w:r>
            <w:r w:rsidRPr="00D67140">
              <w:rPr>
                <w:rFonts w:cs="Times New Roman"/>
                <w:bCs/>
                <w:sz w:val="26"/>
                <w:szCs w:val="26"/>
              </w:rPr>
              <w:lastRenderedPageBreak/>
              <w:t>правонарушения, создающие условия для коррупции, и коррупционные правонарушения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при выявлении фактов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2.7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При проведении аттестации работников включить вопросы на знание требований законодательства в области борьбы с коррупцией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 аттестационной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2.8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Style w:val="FontStyle12"/>
              </w:rPr>
              <w:t>Провести проверку знаний в области антикоррупционного законодательства в структурных подразделениях учреждения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май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2.9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Style w:val="FontStyle12"/>
              </w:rPr>
            </w:pPr>
            <w:r w:rsidRPr="00D67140">
              <w:rPr>
                <w:rFonts w:cs="Times New Roman"/>
                <w:sz w:val="26"/>
                <w:szCs w:val="26"/>
              </w:rPr>
              <w:t>Анализ соблюдения трудовой и исполнительской дисциплины руководителями, заместителями, руководителями структурных подразделений организаций учреждения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 xml:space="preserve">комиссия по укреплению общественной безопасности и дисциплины, контролю за соблюдением трудовой </w:t>
            </w:r>
            <w:r w:rsidRPr="00D67140">
              <w:rPr>
                <w:sz w:val="26"/>
                <w:szCs w:val="26"/>
              </w:rPr>
              <w:br/>
              <w:t>и исполнительской дисциплины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май-октябрь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2.10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Анализ организации работы с молодыми специалистами (оформление документов при приеме на  работу, отчетность и др.)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инспектор по кадрам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август-сентябрь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 xml:space="preserve"> 2.11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Обеспечить внесение в характеристики увольняющихся работников полных и достоверных сведений в соответствии с требованиями  Декрета Президента Республики Беларусь от 15.12.2014 №5 «Об усилении требований к руководящим кадрам и работникам организаций»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инспектор по кадрам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2.12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При выявлении фактов хищений имущества в обязательном порядке обеспечивать принятие мер по возмещению ущерба в полном объеме, рассмотрение вопроса о привлечении к ответственности в установленном законодательством порядке руководителя и виновных лиц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отдел кадрово-юридической работы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при выявлении фактов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2.13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04A4C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="007D1A9F" w:rsidRPr="00D67140">
              <w:rPr>
                <w:rFonts w:cs="Times New Roman"/>
                <w:sz w:val="26"/>
                <w:szCs w:val="26"/>
              </w:rPr>
              <w:t>нализ государственных закупок, а также закупок за счет собственных средств на предмет соблюдения законодательства о закупках Республики Беларусь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комиссия по государственным закупкам товаров (работ, услуг)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7D1A9F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до 03.04.2024</w:t>
            </w:r>
          </w:p>
        </w:tc>
      </w:tr>
      <w:tr w:rsidR="007D1A9F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9F" w:rsidRPr="00D67140" w:rsidRDefault="007D1A9F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2.14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9F" w:rsidRPr="00D67140" w:rsidRDefault="007D1A9F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Внедрить в течении 2024 года в практику применение аудиовидеозаписи при проведении заседаний комиссии по государственным закупкам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9F" w:rsidRPr="00D67140" w:rsidRDefault="007D1A9F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комиссия по государственным закупкам товаров (работ, услуг)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9F" w:rsidRPr="00D67140" w:rsidRDefault="007D1A9F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в течении 2024 года</w:t>
            </w:r>
          </w:p>
        </w:tc>
      </w:tr>
      <w:tr w:rsidR="007D1A9F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9F" w:rsidRPr="00D67140" w:rsidRDefault="007D1A9F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2.15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9F" w:rsidRPr="00D67140" w:rsidRDefault="00B04A4C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="007D1A9F" w:rsidRPr="00D67140">
              <w:rPr>
                <w:rFonts w:cs="Times New Roman"/>
                <w:sz w:val="26"/>
                <w:szCs w:val="26"/>
              </w:rPr>
              <w:t>онтроль за работой инжиниринговых организаций</w:t>
            </w:r>
            <w:r w:rsidR="00A51C93" w:rsidRPr="00D67140">
              <w:rPr>
                <w:rFonts w:cs="Times New Roman"/>
                <w:sz w:val="26"/>
                <w:szCs w:val="26"/>
              </w:rPr>
              <w:t>, выполнением подрядчиками строительно-монтажных работ на объектах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9F" w:rsidRPr="00D67140" w:rsidRDefault="00B04A4C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директора по хозяйственной работе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9F" w:rsidRPr="00D67140" w:rsidRDefault="00A51C93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</w:t>
            </w:r>
            <w:r w:rsidR="00A51C93" w:rsidRPr="00D6714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 xml:space="preserve">Анализ постановки на учет нуждающихся для получения жилья в </w:t>
            </w:r>
            <w:r w:rsidRPr="00D67140">
              <w:rPr>
                <w:rFonts w:cs="Times New Roman"/>
                <w:sz w:val="26"/>
                <w:szCs w:val="26"/>
              </w:rPr>
              <w:lastRenderedPageBreak/>
              <w:t>общежитии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lastRenderedPageBreak/>
              <w:t>жилищная комиссия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2.</w:t>
            </w:r>
            <w:r w:rsidR="00A51C93" w:rsidRPr="00D6714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Обеспечить взаимодействие комиссии с правоохранительными и иными органами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1C7F06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</w:t>
            </w:r>
            <w:r w:rsidR="00A51C93" w:rsidRPr="00D6714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Рассматривать на заседаниях комиссии материалы по выявленным при осуществлении ведомственного контроля финансовым нарушениям, которые передаются в правоохранительные органы; материалы об установленных фактах нарушений требований законодательства в области здравоохранения, которые в соответствии с законодательством необходимо передавать в правоохранительные органы; сведения (информацию) о коррупционных действиях работников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не позднее 1 месяца с момента выявления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</w:t>
            </w:r>
            <w:r w:rsidR="00A51C93" w:rsidRPr="00D67140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Обеспечить соблюдение требований законодательства при установлении надбавок, премирования работников, а также обеспечение качественного оформления документов (протоколов, докладных записок и т.д.)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комиссия по установлению надбавок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</w:t>
            </w:r>
            <w:r w:rsidR="00A51C93" w:rsidRPr="00D67140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Руководствоваться методикой восстановления средств на заработную плату за счет внебюджетных средств, определенную постановлением Совета Министров Республики Беларусь от 30.11.2016 №982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бухгалтерия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F6258F" w:rsidP="00D67140">
            <w:pPr>
              <w:pStyle w:val="Style7"/>
              <w:widowControl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2.</w:t>
            </w:r>
            <w:r w:rsidR="00A51C93" w:rsidRPr="00D67140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Обеспечить работу с персональными данными в соответствии с требованиями законодательства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администрация колледжа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numPr>
                <w:ilvl w:val="0"/>
                <w:numId w:val="1"/>
              </w:numPr>
              <w:jc w:val="both"/>
              <w:rPr>
                <w:rStyle w:val="FontStyle11"/>
                <w:b w:val="0"/>
              </w:rPr>
            </w:pPr>
            <w:r w:rsidRPr="00D67140">
              <w:rPr>
                <w:sz w:val="26"/>
                <w:szCs w:val="26"/>
              </w:rPr>
              <w:t xml:space="preserve">Антикоррупционное воспитание </w:t>
            </w:r>
            <w:r w:rsidRPr="00D67140">
              <w:rPr>
                <w:rStyle w:val="FontStyle11"/>
                <w:b w:val="0"/>
              </w:rPr>
              <w:t>учащихся</w:t>
            </w:r>
          </w:p>
          <w:p w:rsidR="001C7F06" w:rsidRPr="00D67140" w:rsidRDefault="001C7F06" w:rsidP="00D67140">
            <w:pPr>
              <w:pStyle w:val="Style7"/>
              <w:widowControl/>
              <w:ind w:left="720"/>
              <w:jc w:val="both"/>
              <w:rPr>
                <w:rStyle w:val="FontStyle11"/>
                <w:b w:val="0"/>
              </w:rPr>
            </w:pP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Ознакомление учащихся с Уставом колледжа, Правилами внутреннего распорядка колледжа, недопущении сбора наличных денежных средств с законных представителей учащихся и самих учащихся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заместитель директора по воспитательной работе, заведующие отделениями, кураторы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сентябрь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Ознакомление учащихся колледжа (под роспись) по недопущению фактов нарушения антикоррупционного законодательства, разъяснению ответственности за коррупцию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заместитель директора по воспитательной работе, заведующие отделениями, мастера п/о, кураторы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сентябрь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 xml:space="preserve">Проведение собраний с учащимися по вопросам соблюдения антикоррупционного законодательства для разъяснения ответственности за коррупцию, взяточничество, вымогательство и </w:t>
            </w:r>
            <w:r w:rsidRPr="00D67140">
              <w:rPr>
                <w:rFonts w:cs="Times New Roman"/>
                <w:bCs/>
                <w:sz w:val="26"/>
                <w:szCs w:val="26"/>
              </w:rPr>
              <w:lastRenderedPageBreak/>
              <w:t>поборы (получение незаконного вознаграждения)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заведующие отделениями, кураторы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сентябрь-ноябрь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3.4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Организация встреч учащихся с представителями управления внутренних дел и прокуратуры по вопросам соблюдения антикоррупционного законодательства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заместитель директора по воспитательной работе, педагоги социальные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widowControl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 xml:space="preserve">не реже 1 раза </w:t>
            </w:r>
          </w:p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квартал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Проведение факультативного курса «Коррупция и ее общественная опасность» для учащихся колледжа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заместитель директора по учебной работе, преподаватели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  <w:p w:rsidR="001C7F06" w:rsidRPr="00D67140" w:rsidRDefault="001C7F06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</w:p>
        </w:tc>
      </w:tr>
      <w:tr w:rsidR="001C7F06" w:rsidRPr="00D67140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numPr>
                <w:ilvl w:val="0"/>
                <w:numId w:val="1"/>
              </w:numPr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Осуществление антикоррупционного контроля</w:t>
            </w:r>
          </w:p>
          <w:p w:rsidR="001C7F06" w:rsidRPr="00D67140" w:rsidRDefault="001C7F06" w:rsidP="00D67140">
            <w:pPr>
              <w:pStyle w:val="Style7"/>
              <w:ind w:left="720"/>
              <w:jc w:val="both"/>
              <w:rPr>
                <w:bCs/>
                <w:sz w:val="26"/>
                <w:szCs w:val="26"/>
              </w:rPr>
            </w:pP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Осуществление контроля за целевым и эффективным расходованием бюджетных средств, обеспечение сохранности государственного имущества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директор, главный бухгалтер, заместитель директора по хозяйственной работе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Обеспечение контроля за соблюдением порядка осуществления закупок товаров (работ, услуг) в соответствии с законодательством Республики Беларусь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комиссия по закупкам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Усиление финансового контроля за деятельностью по осуществлению платных услуг в учреждении образования в целях предотвращения проявления коррупции и их выявления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Проведение своевременной и качественной инвентаризации материальных ценностей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главный бухгалтер, члены инвентаризационной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ноябрь-декабрь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Обеспечение контроля за недопущением использования служебного автотранспорта в личных целях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4.6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Осуществление проверки организации образовательного процесса (сдачи экзаменов и зачетов,  посещения занятий учащихся, объективность выставления экзаменационных и итоговых отметок) с целью предупреждения коррупции и иных нарушений при их проведении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заместитель директора по УР, ПО, заведующие отделениями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4.7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Получение, учет, хранение, заполнение и порядок выдачи бланков строгой отчетности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4.8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Проведение собеседования с членами приемной комиссии о недопустимости вымогательства и поборов, инструктивные совещания с членами приемной комиссии, обеспечивающих работу приемной комиссии, по недопущению фактов коррупционных правонарушений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председатель, ответственный секретарь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июль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4.9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Осуществление контроля за своевременным и полным возмещением в местный бюджет средств, затраченных государством на подготовку специалиста, рабочего, служащего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главный бухгалтер, заместитель директора по производственному обучению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4.10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Обеспечение контроля за взысканием расходов, затраченных на содержание детей, находящихся на государственном обеспечении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заместитель директора по воспитательной работе, педагог социальный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Обеспечение учета денежных выплат по содержанию детей-сирот, детей, оставшихся без попечения родителей, а также лиц из числа детей-сирот и детей, оставшихся без попечения родителей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главный бухгалтер, заместитель директора по воспитательной работе, педагог социальный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ежемесячно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Контроль за правильным ведением табеля учета рабочего времени</w:t>
            </w:r>
          </w:p>
          <w:p w:rsidR="001C7F06" w:rsidRPr="00D67140" w:rsidRDefault="001C7F06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инспектор по кадрам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spacing w:after="150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Контроль за организацией приема на работу педагогических работников и иных работников в учреждение в соответствии со штатным расписанием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spacing w:after="150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председатель, члены комиссии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spacing w:after="150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424B19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</w:t>
            </w:r>
            <w:r w:rsidR="00424B1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bCs/>
                <w:sz w:val="26"/>
                <w:szCs w:val="26"/>
              </w:rPr>
              <w:t>Предупреждение фактов сбора денежных средств на приобретение подарков для педагогических работников в период проведения выпускных экзаменов, выпускных вечеров и других мероприятий в учреждении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директор, заместитель директора по учебной работе, по воспитательной работе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в течение года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424B19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</w:t>
            </w:r>
            <w:r w:rsidR="00424B1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Анализ соблюдения законодательства при заключении договоров аренды (своевременности взыскания арендной платы) в учреждении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отдел кадрово-юридической работы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июль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424B19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</w:t>
            </w:r>
            <w:r w:rsidR="00424B1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Анализ организации проведения процедур государственных закупок на выполнение работ по текущему ремонту в учреждении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комиссия по закупкам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сентябрь</w:t>
            </w:r>
          </w:p>
        </w:tc>
      </w:tr>
      <w:tr w:rsidR="001C7F06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424B19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4.1</w:t>
            </w:r>
            <w:r w:rsidR="00424B19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 xml:space="preserve">Анализ использования автотранспорта (соблюдение лимита пробега служебного автотранспорта и целевого использования служебного автотранспорта), проведения сверок с контрагентами в </w:t>
            </w:r>
            <w:r w:rsidRPr="00D67140">
              <w:rPr>
                <w:rFonts w:cs="Times New Roman"/>
                <w:sz w:val="26"/>
                <w:szCs w:val="26"/>
              </w:rPr>
              <w:lastRenderedPageBreak/>
              <w:t>учреждении образования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074578" w:rsidP="00D67140">
            <w:pPr>
              <w:pStyle w:val="Style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="00B3360B" w:rsidRPr="00D67140">
              <w:rPr>
                <w:sz w:val="26"/>
                <w:szCs w:val="26"/>
              </w:rPr>
              <w:t>аместитель директора по хозяйственной работе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октябрь</w:t>
            </w:r>
          </w:p>
        </w:tc>
      </w:tr>
      <w:tr w:rsidR="00A51C93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C93" w:rsidRPr="00D67140" w:rsidRDefault="00A51C93" w:rsidP="00424B19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lastRenderedPageBreak/>
              <w:t>4.1</w:t>
            </w:r>
            <w:r w:rsidR="00424B19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C93" w:rsidRPr="00D67140" w:rsidRDefault="00A51C93" w:rsidP="00B04A4C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О</w:t>
            </w:r>
            <w:r w:rsidR="00B04A4C">
              <w:rPr>
                <w:rFonts w:cs="Times New Roman"/>
                <w:sz w:val="26"/>
                <w:szCs w:val="26"/>
              </w:rPr>
              <w:t>беспечение о</w:t>
            </w:r>
            <w:r w:rsidRPr="00D67140">
              <w:rPr>
                <w:rFonts w:cs="Times New Roman"/>
                <w:sz w:val="26"/>
                <w:szCs w:val="26"/>
              </w:rPr>
              <w:t>боснованност</w:t>
            </w:r>
            <w:r w:rsidR="00B04A4C">
              <w:rPr>
                <w:rFonts w:cs="Times New Roman"/>
                <w:sz w:val="26"/>
                <w:szCs w:val="26"/>
              </w:rPr>
              <w:t>и</w:t>
            </w:r>
            <w:r w:rsidRPr="00D67140">
              <w:rPr>
                <w:rFonts w:cs="Times New Roman"/>
                <w:sz w:val="26"/>
                <w:szCs w:val="26"/>
              </w:rPr>
              <w:t xml:space="preserve"> установления и выплаты надбавки за сложность и напряжённость работниками в учреждениях здравоохранения г.Минска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C93" w:rsidRPr="00D67140" w:rsidRDefault="00A51C93" w:rsidP="00D67140">
            <w:pPr>
              <w:pStyle w:val="Style7"/>
              <w:jc w:val="both"/>
              <w:rPr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комиссия по установлению надбавок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C93" w:rsidRPr="00D67140" w:rsidRDefault="00A51C93" w:rsidP="00D67140">
            <w:pPr>
              <w:pStyle w:val="Style7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A51C93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C93" w:rsidRPr="00D67140" w:rsidRDefault="00A51C93" w:rsidP="00424B19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4.</w:t>
            </w:r>
            <w:r w:rsidR="00424B19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C93" w:rsidRPr="00D67140" w:rsidRDefault="00A51C93" w:rsidP="00D67140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D67140">
              <w:rPr>
                <w:rFonts w:cs="Times New Roman"/>
                <w:sz w:val="26"/>
                <w:szCs w:val="26"/>
              </w:rPr>
              <w:t>Использование фонда оплаты труда, выделенного на выплату надбавки за сложность и напряженность работникам, в пределах выделенных ассигнований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C93" w:rsidRPr="00D67140" w:rsidRDefault="00A51C93" w:rsidP="00D67140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комиссия по установлению надбавок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C93" w:rsidRPr="00D67140" w:rsidRDefault="00A51C93" w:rsidP="00D67140">
            <w:pPr>
              <w:pStyle w:val="Style7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B04A4C" w:rsidRPr="00D67140"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A4C" w:rsidRPr="00D67140" w:rsidRDefault="00B04A4C" w:rsidP="00424B19">
            <w:pPr>
              <w:pStyle w:val="Style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4.2</w:t>
            </w:r>
            <w:r w:rsidR="00424B19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A4C" w:rsidRPr="00D67140" w:rsidRDefault="00B04A4C" w:rsidP="00B04A4C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Контроль за исполнительской дисциплиной и адекватностью размера предлагаемых к установлению надбавок объему выполненной работы, а также качеством подготовки, оформления документов, необходимых для работы и принятия решений комиссией по установлению надбавок (по оплате труда)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A4C" w:rsidRPr="00D67140" w:rsidRDefault="00B04A4C" w:rsidP="0070509E">
            <w:pPr>
              <w:pStyle w:val="Style7"/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bCs/>
                <w:sz w:val="26"/>
                <w:szCs w:val="26"/>
              </w:rPr>
              <w:t>комиссия по установлению надбавок</w:t>
            </w:r>
          </w:p>
        </w:tc>
        <w:tc>
          <w:tcPr>
            <w:tcW w:w="8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A4C" w:rsidRPr="00D67140" w:rsidRDefault="00B04A4C" w:rsidP="0070509E">
            <w:pPr>
              <w:pStyle w:val="Style7"/>
              <w:jc w:val="both"/>
              <w:rPr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постоянно</w:t>
            </w:r>
          </w:p>
        </w:tc>
      </w:tr>
      <w:tr w:rsidR="001C7F06" w:rsidRPr="00D67140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F06" w:rsidRPr="00D67140" w:rsidRDefault="00B3360B" w:rsidP="00D67140">
            <w:pPr>
              <w:pStyle w:val="Style7"/>
              <w:numPr>
                <w:ilvl w:val="0"/>
                <w:numId w:val="1"/>
              </w:numPr>
              <w:jc w:val="both"/>
              <w:rPr>
                <w:bCs/>
                <w:sz w:val="26"/>
                <w:szCs w:val="26"/>
              </w:rPr>
            </w:pPr>
            <w:r w:rsidRPr="00D67140">
              <w:rPr>
                <w:sz w:val="26"/>
                <w:szCs w:val="26"/>
              </w:rPr>
              <w:t>Основные вопросы для рассмотрения на заседании комиссии</w:t>
            </w:r>
          </w:p>
          <w:p w:rsidR="001C7F06" w:rsidRPr="00D67140" w:rsidRDefault="001C7F06" w:rsidP="00D67140">
            <w:pPr>
              <w:pStyle w:val="Style7"/>
              <w:ind w:left="720"/>
              <w:jc w:val="both"/>
              <w:rPr>
                <w:bCs/>
                <w:sz w:val="26"/>
                <w:szCs w:val="26"/>
              </w:rPr>
            </w:pPr>
          </w:p>
        </w:tc>
      </w:tr>
      <w:tr w:rsidR="001C7F06" w:rsidRPr="00D67140">
        <w:trPr>
          <w:trHeight w:val="1970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5.1</w:t>
            </w:r>
          </w:p>
          <w:p w:rsidR="001C7F06" w:rsidRPr="00D67140" w:rsidRDefault="001C7F06" w:rsidP="00D67140">
            <w:pPr>
              <w:pStyle w:val="Style7"/>
              <w:widowControl/>
              <w:rPr>
                <w:rStyle w:val="FontStyle11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93" w:rsidRPr="00D67140" w:rsidRDefault="00B04A4C" w:rsidP="00B04A4C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А</w:t>
            </w:r>
            <w:r w:rsidR="00A51C93" w:rsidRPr="00D67140">
              <w:rPr>
                <w:rStyle w:val="FontStyle12"/>
              </w:rPr>
              <w:t>нализ государственных закупок, а также закупок за счет собственных средств на предмет соблюдения законодательства о закупках Республики Беларусь</w:t>
            </w:r>
          </w:p>
        </w:tc>
        <w:tc>
          <w:tcPr>
            <w:tcW w:w="13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40" w:rsidRPr="00D67140" w:rsidRDefault="00D67140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специалист по организации закупок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1 квартал</w:t>
            </w:r>
          </w:p>
        </w:tc>
      </w:tr>
      <w:tr w:rsidR="001C7F06" w:rsidRPr="00D67140" w:rsidTr="00D67140">
        <w:trPr>
          <w:trHeight w:val="619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5.2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D67140" w:rsidP="00D67140">
            <w:pPr>
              <w:pStyle w:val="a6"/>
              <w:ind w:right="78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Организация и контроль за порядком и правильностью перечисления денежных средств работникам</w:t>
            </w:r>
          </w:p>
        </w:tc>
        <w:tc>
          <w:tcPr>
            <w:tcW w:w="13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D67140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главный бухгалтер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2 квартал</w:t>
            </w:r>
          </w:p>
        </w:tc>
      </w:tr>
      <w:tr w:rsidR="001C7F06" w:rsidRPr="00D67140">
        <w:trPr>
          <w:trHeight w:val="1111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t>5.3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a6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Организация и контроль за проведением выпускных экзаменов в учреждении образования и правильностью выдачи соответствующих документов, недопущение фактов вымогательства и получения денежных средств при сдаче зачетов и экзаменов</w:t>
            </w:r>
          </w:p>
        </w:tc>
        <w:tc>
          <w:tcPr>
            <w:tcW w:w="13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 xml:space="preserve">заместитель директора по учебной работе, </w:t>
            </w:r>
            <w:r w:rsidRPr="00D67140">
              <w:rPr>
                <w:sz w:val="26"/>
                <w:szCs w:val="26"/>
              </w:rPr>
              <w:t>заместитель директора по учебной работе отделения повышения квалификации и переподготовке руководящих работников и специалистов (далее – ОПК)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3 квартал</w:t>
            </w:r>
          </w:p>
        </w:tc>
      </w:tr>
      <w:tr w:rsidR="001C7F06" w:rsidRPr="00D67140">
        <w:trPr>
          <w:trHeight w:val="3933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  <w:r w:rsidRPr="00D67140">
              <w:rPr>
                <w:rStyle w:val="FontStyle11"/>
                <w:b w:val="0"/>
              </w:rPr>
              <w:lastRenderedPageBreak/>
              <w:t>5.4</w:t>
            </w:r>
          </w:p>
          <w:p w:rsidR="001C7F06" w:rsidRPr="00D67140" w:rsidRDefault="001C7F06" w:rsidP="00D67140">
            <w:pPr>
              <w:pStyle w:val="Style7"/>
              <w:widowControl/>
              <w:jc w:val="center"/>
              <w:rPr>
                <w:rStyle w:val="FontStyle11"/>
                <w:b w:val="0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500191" w:rsidP="00D67140">
            <w:pPr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 xml:space="preserve">1. </w:t>
            </w:r>
            <w:r w:rsidR="00B3360B" w:rsidRPr="00D67140">
              <w:rPr>
                <w:rStyle w:val="FontStyle12"/>
              </w:rPr>
              <w:t>Изучение обоснованности распределения учебных часов, часов факультативов и резерва учебного времени</w:t>
            </w:r>
          </w:p>
          <w:p w:rsidR="001C7F06" w:rsidRPr="00D67140" w:rsidRDefault="001C7F06" w:rsidP="00D67140">
            <w:pPr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jc w:val="both"/>
              <w:rPr>
                <w:rStyle w:val="FontStyle12"/>
              </w:rPr>
            </w:pPr>
          </w:p>
          <w:p w:rsidR="001C7F06" w:rsidRPr="00D67140" w:rsidRDefault="00500191" w:rsidP="00D67140">
            <w:pPr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 xml:space="preserve">2. </w:t>
            </w:r>
            <w:r w:rsidR="00B3360B" w:rsidRPr="00D67140">
              <w:rPr>
                <w:rStyle w:val="FontStyle12"/>
              </w:rPr>
              <w:t>Анализ обращений граждан и юридических лиц на предмет наличия в них информации о фактах правонарушений, создающих условия для коррупции, коррупционных проявлений в отделах</w:t>
            </w:r>
          </w:p>
          <w:p w:rsidR="001C7F06" w:rsidRPr="00D67140" w:rsidRDefault="001C7F06" w:rsidP="00D67140">
            <w:pPr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jc w:val="both"/>
              <w:rPr>
                <w:rStyle w:val="FontStyle12"/>
              </w:rPr>
            </w:pPr>
          </w:p>
          <w:p w:rsidR="00500191" w:rsidRPr="00D67140" w:rsidRDefault="00500191" w:rsidP="00D67140">
            <w:pPr>
              <w:jc w:val="both"/>
              <w:rPr>
                <w:rStyle w:val="FontStyle12"/>
              </w:rPr>
            </w:pPr>
          </w:p>
          <w:p w:rsidR="001C7F06" w:rsidRDefault="00500191" w:rsidP="00D67140">
            <w:pPr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 xml:space="preserve">3. </w:t>
            </w:r>
            <w:r w:rsidR="00B3360B" w:rsidRPr="00D67140">
              <w:rPr>
                <w:rStyle w:val="FontStyle12"/>
              </w:rPr>
              <w:t>Об итогах работы комиссии по противодействию коррупции в учреждении образования в 202</w:t>
            </w:r>
            <w:r w:rsidR="002D7470" w:rsidRPr="00D67140">
              <w:rPr>
                <w:rStyle w:val="FontStyle12"/>
              </w:rPr>
              <w:t>4</w:t>
            </w:r>
            <w:r w:rsidR="00B3360B" w:rsidRPr="00D67140">
              <w:rPr>
                <w:rStyle w:val="FontStyle12"/>
              </w:rPr>
              <w:t xml:space="preserve"> году</w:t>
            </w:r>
          </w:p>
          <w:p w:rsidR="0070509E" w:rsidRDefault="0070509E" w:rsidP="00D67140">
            <w:pPr>
              <w:jc w:val="both"/>
              <w:rPr>
                <w:rStyle w:val="FontStyle12"/>
              </w:rPr>
            </w:pPr>
          </w:p>
          <w:p w:rsidR="0070509E" w:rsidRDefault="0070509E" w:rsidP="00D67140">
            <w:pPr>
              <w:jc w:val="both"/>
              <w:rPr>
                <w:rStyle w:val="FontStyle12"/>
              </w:rPr>
            </w:pPr>
          </w:p>
          <w:p w:rsidR="0070509E" w:rsidRDefault="0070509E" w:rsidP="00D67140">
            <w:pPr>
              <w:jc w:val="both"/>
              <w:rPr>
                <w:rStyle w:val="FontStyle12"/>
              </w:rPr>
            </w:pPr>
          </w:p>
          <w:p w:rsidR="0070509E" w:rsidRDefault="0070509E" w:rsidP="00D67140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4. Рассмотрение и утверждение Плана мероприятий и работы комиссии по противодействию коррупции в учреждении образования «Белорусский государственный медицинский колледж» на 2026 год</w:t>
            </w:r>
          </w:p>
          <w:p w:rsidR="0070509E" w:rsidRDefault="0070509E" w:rsidP="00D67140">
            <w:pPr>
              <w:jc w:val="both"/>
              <w:rPr>
                <w:rStyle w:val="FontStyle12"/>
              </w:rPr>
            </w:pPr>
          </w:p>
          <w:p w:rsidR="0070509E" w:rsidRDefault="0070509E" w:rsidP="00D67140">
            <w:pPr>
              <w:jc w:val="both"/>
              <w:rPr>
                <w:rStyle w:val="FontStyle12"/>
              </w:rPr>
            </w:pPr>
          </w:p>
          <w:p w:rsidR="0070509E" w:rsidRDefault="0070509E" w:rsidP="00D67140">
            <w:pPr>
              <w:jc w:val="both"/>
              <w:rPr>
                <w:rStyle w:val="FontStyle12"/>
              </w:rPr>
            </w:pPr>
          </w:p>
          <w:p w:rsidR="0070509E" w:rsidRPr="00D67140" w:rsidRDefault="0070509E" w:rsidP="00D67140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5.Определение перечня коррупционных рисков и метод их устранения или минимизации в учреждении образования на 2026 год</w:t>
            </w:r>
          </w:p>
        </w:tc>
        <w:tc>
          <w:tcPr>
            <w:tcW w:w="13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4"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sz w:val="26"/>
                <w:szCs w:val="26"/>
              </w:rPr>
              <w:t>заместитель директора по учебной работе, заместитель директора по учебной работе ОПК, заместитель директора по производственному обучению</w:t>
            </w:r>
          </w:p>
          <w:p w:rsidR="001C7F06" w:rsidRPr="00D67140" w:rsidRDefault="00B3360B" w:rsidP="00D67140">
            <w:pPr>
              <w:pStyle w:val="Style4"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sz w:val="26"/>
                <w:szCs w:val="26"/>
              </w:rPr>
              <w:t>заместитель директора по учебной работе, заместитель директора по учебной работе ОПК, заместитель директора по производственному обучению, заместитель директора по хозяйственной работе</w:t>
            </w:r>
          </w:p>
          <w:p w:rsidR="001C7F06" w:rsidRDefault="00B3360B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председатель, члены комиссии</w:t>
            </w:r>
          </w:p>
          <w:p w:rsidR="0070509E" w:rsidRPr="00D67140" w:rsidRDefault="0070509E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F06" w:rsidRPr="00D67140" w:rsidRDefault="00B3360B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 w:rsidRPr="00D67140">
              <w:rPr>
                <w:rStyle w:val="FontStyle12"/>
              </w:rPr>
              <w:t>4 квартал</w:t>
            </w: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  <w:p w:rsidR="001C7F06" w:rsidRPr="00D67140" w:rsidRDefault="001C7F06" w:rsidP="00D67140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</w:p>
        </w:tc>
      </w:tr>
    </w:tbl>
    <w:p w:rsidR="001C7F06" w:rsidRPr="00D67140" w:rsidRDefault="001C7F06" w:rsidP="00D67140">
      <w:pPr>
        <w:rPr>
          <w:sz w:val="26"/>
          <w:szCs w:val="26"/>
        </w:rPr>
      </w:pPr>
    </w:p>
    <w:sectPr w:rsidR="001C7F06" w:rsidRPr="00D6714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9E" w:rsidRDefault="0070509E">
      <w:r>
        <w:separator/>
      </w:r>
    </w:p>
  </w:endnote>
  <w:endnote w:type="continuationSeparator" w:id="0">
    <w:p w:rsidR="0070509E" w:rsidRDefault="0070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9E" w:rsidRDefault="0070509E">
      <w:r>
        <w:separator/>
      </w:r>
    </w:p>
  </w:footnote>
  <w:footnote w:type="continuationSeparator" w:id="0">
    <w:p w:rsidR="0070509E" w:rsidRDefault="0070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C4F"/>
    <w:multiLevelType w:val="multilevel"/>
    <w:tmpl w:val="21B25C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BCD62E"/>
    <w:multiLevelType w:val="singleLevel"/>
    <w:tmpl w:val="72BCD62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5F2199C"/>
    <w:multiLevelType w:val="multilevel"/>
    <w:tmpl w:val="75F21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3E"/>
    <w:rsid w:val="00012E11"/>
    <w:rsid w:val="00074578"/>
    <w:rsid w:val="000C35CC"/>
    <w:rsid w:val="000F4B48"/>
    <w:rsid w:val="00115EAB"/>
    <w:rsid w:val="00123BCD"/>
    <w:rsid w:val="00124211"/>
    <w:rsid w:val="00162611"/>
    <w:rsid w:val="0019723F"/>
    <w:rsid w:val="001C7F06"/>
    <w:rsid w:val="001E4495"/>
    <w:rsid w:val="001F2885"/>
    <w:rsid w:val="00241E13"/>
    <w:rsid w:val="00251856"/>
    <w:rsid w:val="00257494"/>
    <w:rsid w:val="00264A39"/>
    <w:rsid w:val="00283A27"/>
    <w:rsid w:val="002C02A4"/>
    <w:rsid w:val="002D7470"/>
    <w:rsid w:val="002E0C5B"/>
    <w:rsid w:val="0032414E"/>
    <w:rsid w:val="003242E7"/>
    <w:rsid w:val="00331F3F"/>
    <w:rsid w:val="00334380"/>
    <w:rsid w:val="00361ED1"/>
    <w:rsid w:val="00363564"/>
    <w:rsid w:val="003F411D"/>
    <w:rsid w:val="003F6D4C"/>
    <w:rsid w:val="004039BA"/>
    <w:rsid w:val="00417289"/>
    <w:rsid w:val="00424B19"/>
    <w:rsid w:val="0046446E"/>
    <w:rsid w:val="004758C4"/>
    <w:rsid w:val="004A0471"/>
    <w:rsid w:val="004A7BDB"/>
    <w:rsid w:val="004D6FBD"/>
    <w:rsid w:val="004E4A5A"/>
    <w:rsid w:val="00500191"/>
    <w:rsid w:val="00532E07"/>
    <w:rsid w:val="00542D85"/>
    <w:rsid w:val="005522FD"/>
    <w:rsid w:val="0055643E"/>
    <w:rsid w:val="00580BD6"/>
    <w:rsid w:val="005D250F"/>
    <w:rsid w:val="00606A90"/>
    <w:rsid w:val="00621E1F"/>
    <w:rsid w:val="00630DEE"/>
    <w:rsid w:val="00650BF5"/>
    <w:rsid w:val="006914BE"/>
    <w:rsid w:val="006A514C"/>
    <w:rsid w:val="006B67D3"/>
    <w:rsid w:val="00701FFC"/>
    <w:rsid w:val="0070509E"/>
    <w:rsid w:val="00710AE7"/>
    <w:rsid w:val="00726E65"/>
    <w:rsid w:val="007647C9"/>
    <w:rsid w:val="00765A00"/>
    <w:rsid w:val="007A2E54"/>
    <w:rsid w:val="007B6783"/>
    <w:rsid w:val="007D1A9F"/>
    <w:rsid w:val="007E468B"/>
    <w:rsid w:val="007F6631"/>
    <w:rsid w:val="0087500D"/>
    <w:rsid w:val="00896F4B"/>
    <w:rsid w:val="00902BF1"/>
    <w:rsid w:val="00906ADB"/>
    <w:rsid w:val="00954B7A"/>
    <w:rsid w:val="00965568"/>
    <w:rsid w:val="00A41A4F"/>
    <w:rsid w:val="00A51C93"/>
    <w:rsid w:val="00A95457"/>
    <w:rsid w:val="00AD68A8"/>
    <w:rsid w:val="00AF6697"/>
    <w:rsid w:val="00B04A4C"/>
    <w:rsid w:val="00B06C61"/>
    <w:rsid w:val="00B1185C"/>
    <w:rsid w:val="00B20E7F"/>
    <w:rsid w:val="00B26680"/>
    <w:rsid w:val="00B32718"/>
    <w:rsid w:val="00B3360B"/>
    <w:rsid w:val="00B540E9"/>
    <w:rsid w:val="00B66C32"/>
    <w:rsid w:val="00BD7C3D"/>
    <w:rsid w:val="00C16E75"/>
    <w:rsid w:val="00CA690A"/>
    <w:rsid w:val="00CB57AF"/>
    <w:rsid w:val="00CE6D24"/>
    <w:rsid w:val="00D41B2D"/>
    <w:rsid w:val="00D43D38"/>
    <w:rsid w:val="00D67140"/>
    <w:rsid w:val="00D836B6"/>
    <w:rsid w:val="00DA1F08"/>
    <w:rsid w:val="00DD0B67"/>
    <w:rsid w:val="00DF7ACD"/>
    <w:rsid w:val="00E32DBA"/>
    <w:rsid w:val="00E465FF"/>
    <w:rsid w:val="00E5472E"/>
    <w:rsid w:val="00E549C7"/>
    <w:rsid w:val="00E63402"/>
    <w:rsid w:val="00E84D7C"/>
    <w:rsid w:val="00E90C3F"/>
    <w:rsid w:val="00EA30A0"/>
    <w:rsid w:val="00ED1DD3"/>
    <w:rsid w:val="00F45B14"/>
    <w:rsid w:val="00F603E5"/>
    <w:rsid w:val="00F6258F"/>
    <w:rsid w:val="00F813F4"/>
    <w:rsid w:val="00F950D9"/>
    <w:rsid w:val="00FC3EB0"/>
    <w:rsid w:val="00FF453E"/>
    <w:rsid w:val="589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A184"/>
  <w15:docId w15:val="{B0447781-AE35-449E-8AE6-D66A3264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rFonts w:ascii="Times New Roman" w:eastAsia="Times New Roman" w:hAnsi="Times New Roman" w:cs="Calibri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2025-01-15T10:21:00Z</cp:lastPrinted>
  <dcterms:created xsi:type="dcterms:W3CDTF">2024-12-27T06:21:00Z</dcterms:created>
  <dcterms:modified xsi:type="dcterms:W3CDTF">2025-01-16T12:48:00Z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4EB797879B414D3B8E32504B1887A56D</vt:lpwstr>
  </property>
</Properties>
</file>