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C7" w:rsidRDefault="009738C7" w:rsidP="009738C7">
      <w:pPr>
        <w:jc w:val="center"/>
        <w:rPr>
          <w:b/>
        </w:rPr>
      </w:pPr>
      <w:r>
        <w:rPr>
          <w:b/>
        </w:rPr>
        <w:t>Перечень</w:t>
      </w:r>
    </w:p>
    <w:p w:rsidR="009738C7" w:rsidRDefault="009738C7" w:rsidP="009738C7">
      <w:pPr>
        <w:jc w:val="center"/>
        <w:rPr>
          <w:b/>
        </w:rPr>
      </w:pPr>
      <w:r>
        <w:rPr>
          <w:b/>
        </w:rPr>
        <w:t>литературы для подготовки</w:t>
      </w:r>
    </w:p>
    <w:p w:rsidR="009738C7" w:rsidRDefault="009738C7" w:rsidP="009738C7">
      <w:pPr>
        <w:jc w:val="center"/>
        <w:rPr>
          <w:b/>
        </w:rPr>
      </w:pPr>
      <w:r>
        <w:rPr>
          <w:b/>
        </w:rPr>
        <w:t>к государственному экзамену</w:t>
      </w:r>
    </w:p>
    <w:p w:rsidR="009738C7" w:rsidRDefault="009738C7" w:rsidP="009738C7">
      <w:pPr>
        <w:jc w:val="center"/>
        <w:rPr>
          <w:b/>
        </w:rPr>
      </w:pPr>
      <w:r>
        <w:rPr>
          <w:b/>
        </w:rPr>
        <w:t>по специальности  2-79 01 33  «Зубопротезное дело»</w:t>
      </w:r>
    </w:p>
    <w:p w:rsidR="009738C7" w:rsidRDefault="009738C7" w:rsidP="009738C7">
      <w:pPr>
        <w:jc w:val="both"/>
      </w:pPr>
    </w:p>
    <w:p w:rsidR="009738C7" w:rsidRDefault="009738C7" w:rsidP="009738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>
        <w:t>Жулев</w:t>
      </w:r>
      <w:proofErr w:type="spellEnd"/>
      <w:r>
        <w:t xml:space="preserve">,  Е.Н., Несъёмные протезы: теория, клиника  и  лабораторная техника / Е.Н </w:t>
      </w:r>
      <w:proofErr w:type="spellStart"/>
      <w:r>
        <w:t>Жулев</w:t>
      </w:r>
      <w:proofErr w:type="spellEnd"/>
      <w:r>
        <w:t xml:space="preserve"> – Н.</w:t>
      </w:r>
      <w:r w:rsidR="00A32F04">
        <w:t xml:space="preserve"> </w:t>
      </w:r>
      <w:bookmarkStart w:id="0" w:name="_GoBack"/>
      <w:bookmarkEnd w:id="0"/>
      <w:r>
        <w:t>Новгород, 1995 г. – 365</w:t>
      </w:r>
      <w:r w:rsidR="00FD4590">
        <w:t xml:space="preserve"> с</w:t>
      </w:r>
      <w:r>
        <w:t>.</w:t>
      </w:r>
    </w:p>
    <w:p w:rsidR="009738C7" w:rsidRDefault="009738C7" w:rsidP="009738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Копейкин, В.Н., Зубопротезная техника / В.Н. Копейкин, -  Москва, издательство «Триада-Х», 2003 г. – 400</w:t>
      </w:r>
      <w:r w:rsidR="00FD4590">
        <w:t xml:space="preserve"> с</w:t>
      </w:r>
      <w:r>
        <w:t>.</w:t>
      </w:r>
    </w:p>
    <w:p w:rsidR="00A32F04" w:rsidRDefault="009738C7" w:rsidP="009738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>
        <w:t>Вульфес</w:t>
      </w:r>
      <w:proofErr w:type="spellEnd"/>
      <w:r>
        <w:t xml:space="preserve">, Х., Современные технологии протезирования  / </w:t>
      </w:r>
    </w:p>
    <w:p w:rsidR="009738C7" w:rsidRDefault="009738C7" w:rsidP="00A32F04">
      <w:pPr>
        <w:tabs>
          <w:tab w:val="left" w:pos="993"/>
        </w:tabs>
        <w:jc w:val="both"/>
      </w:pPr>
      <w:r>
        <w:t>Х.</w:t>
      </w:r>
      <w:r w:rsidR="00A32F04">
        <w:t xml:space="preserve"> </w:t>
      </w:r>
      <w:proofErr w:type="spellStart"/>
      <w:r>
        <w:t>Вульфес</w:t>
      </w:r>
      <w:proofErr w:type="spellEnd"/>
      <w:r>
        <w:t xml:space="preserve">,- </w:t>
      </w:r>
      <w:r w:rsidRPr="00A32F04">
        <w:rPr>
          <w:lang w:val="en-US"/>
        </w:rPr>
        <w:t>BEGO</w:t>
      </w:r>
      <w:r>
        <w:t>,Германия, 2004 г. –  650</w:t>
      </w:r>
      <w:r w:rsidR="00FD4590">
        <w:t xml:space="preserve"> с</w:t>
      </w:r>
      <w:r>
        <w:t>.</w:t>
      </w:r>
    </w:p>
    <w:p w:rsidR="009738C7" w:rsidRDefault="009738C7" w:rsidP="009738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Погодин, В.С., Руководство зубных техников / В.С.</w:t>
      </w:r>
      <w:r w:rsidR="00A32F04">
        <w:t xml:space="preserve"> </w:t>
      </w:r>
      <w:r>
        <w:t xml:space="preserve">Погодин, - </w:t>
      </w:r>
      <w:proofErr w:type="spellStart"/>
      <w:r>
        <w:t>М.Медицина</w:t>
      </w:r>
      <w:proofErr w:type="spellEnd"/>
      <w:r>
        <w:t>, 1998 г. –</w:t>
      </w:r>
      <w:r w:rsidR="004803CB">
        <w:t xml:space="preserve"> </w:t>
      </w:r>
      <w:r>
        <w:t>236</w:t>
      </w:r>
      <w:r w:rsidR="00FD4590">
        <w:t xml:space="preserve"> с</w:t>
      </w:r>
      <w:r>
        <w:t xml:space="preserve">. </w:t>
      </w:r>
    </w:p>
    <w:p w:rsidR="009738C7" w:rsidRDefault="009738C7" w:rsidP="009738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Мороз, А.Б., Изготовление металлокерамических конструкций / А.Б. Мороз, - издательство «Человек», СПб, 2005 г. – 114</w:t>
      </w:r>
      <w:r w:rsidR="00FD4590">
        <w:t xml:space="preserve"> с</w:t>
      </w:r>
      <w:r>
        <w:t>.</w:t>
      </w:r>
    </w:p>
    <w:p w:rsidR="009738C7" w:rsidRDefault="009738C7" w:rsidP="009738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>
        <w:t>Ямамото</w:t>
      </w:r>
      <w:proofErr w:type="spellEnd"/>
      <w:r>
        <w:t xml:space="preserve">, М., Цветной атлас «Базисная техника изготовления металлокерамических зубных протезов» / М. </w:t>
      </w:r>
      <w:proofErr w:type="spellStart"/>
      <w:r>
        <w:t>Ямамото</w:t>
      </w:r>
      <w:proofErr w:type="spellEnd"/>
      <w:r>
        <w:t>, - издательство «Квинтэссенция», Москва, 1998 г. –  117</w:t>
      </w:r>
      <w:r w:rsidR="00FD4590">
        <w:t xml:space="preserve"> с</w:t>
      </w:r>
      <w:r>
        <w:t>.</w:t>
      </w:r>
    </w:p>
    <w:p w:rsidR="009738C7" w:rsidRDefault="009738C7" w:rsidP="009738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Гаврилов, Е.И., Щербаков, А.С. Ортопедическая стоматология / Е.И. Гаврилов, А.С. Щербаков – М.</w:t>
      </w:r>
      <w:r w:rsidR="00A32F04">
        <w:t xml:space="preserve"> </w:t>
      </w:r>
      <w:r>
        <w:t>Медицина, 1984 г.- 575</w:t>
      </w:r>
      <w:r w:rsidR="00FD4590">
        <w:t xml:space="preserve"> с</w:t>
      </w:r>
      <w:r>
        <w:t>.</w:t>
      </w:r>
    </w:p>
    <w:p w:rsidR="009738C7" w:rsidRDefault="009738C7" w:rsidP="009738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Миронова, М.Л. Съёмные протезы: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 / М.Л.</w:t>
      </w:r>
      <w:r w:rsidR="00A32F04">
        <w:t xml:space="preserve"> </w:t>
      </w:r>
      <w:r>
        <w:t>Миронова, - издательская группа «ГЭОТАР-Медиа», 2012 г. – 455</w:t>
      </w:r>
      <w:r w:rsidR="00FD4590">
        <w:t xml:space="preserve"> с</w:t>
      </w:r>
      <w:r>
        <w:t>.</w:t>
      </w:r>
    </w:p>
    <w:p w:rsidR="009738C7" w:rsidRDefault="009738C7" w:rsidP="009738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Наумович, С.А. Современные аспекты изготовления полных съёмных протезов / С.А. Наумович - учебно-методическое пособие, Минск, БГМУ, 2012 г. – 214</w:t>
      </w:r>
      <w:r w:rsidR="00FD4590">
        <w:t xml:space="preserve"> с</w:t>
      </w:r>
      <w:r>
        <w:t>.</w:t>
      </w:r>
    </w:p>
    <w:p w:rsidR="009738C7" w:rsidRDefault="009738C7" w:rsidP="009738C7">
      <w:pPr>
        <w:pStyle w:val="a3"/>
        <w:ind w:left="0" w:firstLine="709"/>
        <w:jc w:val="both"/>
      </w:pPr>
    </w:p>
    <w:p w:rsidR="00D4581B" w:rsidRDefault="00D4581B"/>
    <w:sectPr w:rsidR="00D4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BA1"/>
    <w:multiLevelType w:val="hybridMultilevel"/>
    <w:tmpl w:val="0BC0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C7"/>
    <w:rsid w:val="004803CB"/>
    <w:rsid w:val="009738C7"/>
    <w:rsid w:val="00A32F04"/>
    <w:rsid w:val="00D4581B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C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C7"/>
    <w:pPr>
      <w:ind w:left="720"/>
      <w:contextualSpacing/>
    </w:pPr>
    <w:rPr>
      <w:rFonts w:eastAsia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C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C7"/>
    <w:pPr>
      <w:ind w:left="720"/>
      <w:contextualSpacing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2017-04-26T11:44:00Z</dcterms:created>
  <dcterms:modified xsi:type="dcterms:W3CDTF">2017-04-26T11:47:00Z</dcterms:modified>
</cp:coreProperties>
</file>